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2"/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2"/>
          <w:lang w:val="en-US" w:eastAsia="zh-CN" w:bidi="ar"/>
        </w:rPr>
        <w:t>新闻与文化传播学院第二届“新闻之星”候选人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center"/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2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2"/>
          <w:lang w:val="en-US" w:eastAsia="zh-CN" w:bidi="ar"/>
        </w:rPr>
        <w:t>报名条件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仿宋_GB2312"/>
          <w:b/>
          <w:bCs w:val="0"/>
          <w:kern w:val="2"/>
          <w:sz w:val="30"/>
          <w:szCs w:val="30"/>
          <w:lang w:val="en-US" w:eastAsia="zh-CN" w:bidi="ar"/>
        </w:rPr>
        <w:t>一、品德素养类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1.政治立场坚定，具有强大的政治责任感，在重大突发事件和大是大非面前立场坚定，勇挑重担；任学生干部期间工作认真负责，恪尽职守，热心为广大同学服务，在同学中具有很高的威信和感召力。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2.面对家庭的贫困，面对自身的疾患或残疾，面对突如其来的打击或严峻的挑战，不甘消沉，能够以巨大的勇气和顽强的意志接受命运的挑战，用执着和信念在逆境中成长，在逆境中创造奇迹，突破自我，完善自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3.拥有正确的思想态度，积极上进，富有正义感，敢于同不良现象作斗争，个性阳光、爱好广泛，积极参加各项学生活动，具有良好的时代精神；尊敬师长，团结同学，明礼诚信，拾金不昧，有其独特的人格魅力和可贵的精神品质，能够用自身健康阳光的性格感染周围同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4.勤奋好学、刻苦钻研、品学兼优、全面发展，有较强的科研和实践能力，具备当代大学生应有的优良精神风貌，事迹典型，在同学中能够起到很好的模范带头作用。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仿宋_GB2312"/>
          <w:b/>
          <w:bCs w:val="0"/>
          <w:kern w:val="2"/>
          <w:sz w:val="30"/>
          <w:szCs w:val="30"/>
          <w:lang w:val="en-US" w:eastAsia="zh-CN" w:bidi="ar"/>
        </w:rPr>
        <w:t>二、学术科研类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1.积极参加各类大学生课外学术科技作品竞赛，并取得优异成绩，用挑战的精神展现我院学生的良好精神风貌。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2.刻苦研究，对学术严谨执着，能在知名学术期刊发表论文，或在科研领域有其他特别突出成绩，在同学中具有很好的学习模范作用，并富有强烈的社会责任感。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仿宋_GB2312"/>
          <w:b/>
          <w:bCs w:val="0"/>
          <w:kern w:val="2"/>
          <w:sz w:val="30"/>
          <w:szCs w:val="30"/>
          <w:lang w:val="en-US" w:eastAsia="zh-CN" w:bidi="ar"/>
        </w:rPr>
        <w:t>三、文体艺术类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1.积极组织或参加学校各类体育活动，成绩突出；代表学院在省级或市级比赛中，顽强拼搏，积极进取，获得优异成绩，为学校或学院赢得荣誉，在全省乃至全国内产生广泛影响。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2.具有较高的艺术修养和水准，能够积极参加校内各项文化艺术活动，用艺术感染广大同学，并深受大家喜爱；代表学院参加校级、省级及以上各类文化艺术比赛，并取得优异成绩。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仿宋_GB2312"/>
          <w:b/>
          <w:bCs w:val="0"/>
          <w:kern w:val="2"/>
          <w:sz w:val="30"/>
          <w:szCs w:val="30"/>
          <w:lang w:val="en-US" w:eastAsia="zh-CN" w:bidi="ar"/>
        </w:rPr>
        <w:t>四、志愿服务类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1.甘于奉献，对工作认真负责、恪尽职守，能热心为广大同学服务，能够积极主动帮助在生活、学习、心理等方面需要帮助的同学。在同学当中具有较高的威信和感召力。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2.乐于助人，尽己所能付出爱心，关注并帮助弱势群体，积极参与组织各种爱心活动，长期坚持参加各类志愿服务活动且表现优异，富有社会责任感，能用自己的实际行动回报家庭、学校和社会。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2" w:firstLineChars="200"/>
        <w:jc w:val="left"/>
        <w:rPr>
          <w:rFonts w:hint="eastAsia" w:ascii="黑体" w:hAnsi="宋体" w:eastAsia="黑体" w:cs="仿宋_GB2312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仿宋_GB2312"/>
          <w:b/>
          <w:bCs w:val="0"/>
          <w:kern w:val="2"/>
          <w:sz w:val="30"/>
          <w:szCs w:val="30"/>
          <w:lang w:val="en-US" w:eastAsia="zh-CN" w:bidi="ar"/>
        </w:rPr>
        <w:t>五、创新创业类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1.个人能主动创新，乐于创新，勇于在实践基础上进行理论创新，敢于提出新观点、新思想、新论断；或能联系社会生活实际，结合自身知识储备，乐于动脑，勤于动手，勇于面对挑战、克服困难、艰苦奋斗，自主创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2.积极组织或参加社会、学校的各类创新、创业竞赛，取得优异成绩，并在社会、学校内产生广泛影响；或是参加产品或项目研发获得专利并实现成果转化，其创新产品能应用于实际生活，切实改善生活，并取得良好的社会和经济效益。</w:t>
      </w:r>
    </w:p>
    <w:p>
      <w:pPr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4213B"/>
    <w:rsid w:val="32E6747F"/>
    <w:rsid w:val="44F421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2015-11-12T08:57:00Z</dcterms:created>
  <dc:creator>JIY</dc:creator>
  <cp:lastModifiedBy>JIY</cp:lastModifiedBy>
  <dcterms:modified xsi:type="dcterms:W3CDTF">2015-11-12T09:10:12Z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