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A1400" w14:textId="6D56FC5B" w:rsidR="0065261B" w:rsidRDefault="0065261B" w:rsidP="0065261B">
      <w:pPr>
        <w:spacing w:line="600" w:lineRule="exact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2</w:t>
      </w:r>
      <w:bookmarkStart w:id="0" w:name="OLE_LINK2"/>
      <w:bookmarkStart w:id="1" w:name="OLE_LINK1"/>
    </w:p>
    <w:p w14:paraId="3D1C2DEA" w14:textId="77777777" w:rsidR="0065261B" w:rsidRPr="0065261B" w:rsidRDefault="0065261B" w:rsidP="0065261B">
      <w:pPr>
        <w:pStyle w:val="Heading2"/>
        <w:rPr>
          <w:sz w:val="30"/>
          <w:szCs w:val="30"/>
        </w:rPr>
      </w:pPr>
    </w:p>
    <w:p w14:paraId="4AEDEB69" w14:textId="77777777" w:rsidR="0065261B" w:rsidRDefault="0065261B" w:rsidP="0065261B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第</w:t>
      </w:r>
      <w:r>
        <w:rPr>
          <w:rFonts w:ascii="Times New Roman" w:eastAsia="方正小标宋简体" w:hAnsi="Times New Roman" w:cs="Times New Roman" w:hint="eastAsia"/>
          <w:color w:val="000000" w:themeColor="text1"/>
          <w:sz w:val="36"/>
          <w:szCs w:val="36"/>
        </w:rPr>
        <w:t>六</w:t>
      </w: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届全国高校网络教育优秀作品推选展示活动</w:t>
      </w:r>
      <w:bookmarkEnd w:id="0"/>
      <w:bookmarkEnd w:id="1"/>
    </w:p>
    <w:p w14:paraId="246D09D1" w14:textId="77777777" w:rsidR="0065261B" w:rsidRPr="00DE543B" w:rsidRDefault="0065261B" w:rsidP="0065261B">
      <w:pPr>
        <w:spacing w:line="600" w:lineRule="exact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工作方案</w:t>
      </w:r>
    </w:p>
    <w:p w14:paraId="061E5545" w14:textId="77777777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  <w:r w:rsidRPr="002B5854"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一、目的意义</w:t>
      </w:r>
    </w:p>
    <w:p w14:paraId="54B9F056" w14:textId="77777777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以习近平新时代中国特色社会主义思想为指导，</w:t>
      </w:r>
      <w:r w:rsidRPr="002B5854">
        <w:rPr>
          <w:rFonts w:ascii="Times New Roman" w:eastAsia="仿宋_GB2312" w:hAnsi="Times New Roman" w:cs="Times New Roman" w:hint="eastAsia"/>
          <w:sz w:val="30"/>
          <w:szCs w:val="30"/>
        </w:rPr>
        <w:t>围绕“我们这十年”突出爱国爱党爱社会主义主题引领，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鼓励引导</w:t>
      </w:r>
      <w:proofErr w:type="gramStart"/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广大思</w:t>
      </w:r>
      <w:proofErr w:type="gramEnd"/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政工作者创作推出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一批反映新时代高校网络</w:t>
      </w:r>
      <w:proofErr w:type="gramStart"/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思政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教</w:t>
      </w:r>
      <w:proofErr w:type="gramEnd"/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育的先进经验、典型案例、优秀作品，充分发挥其示范引领和模范带动作用，推动思想政治工作联网上线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，深化网络文明建设，以实际行动迎接党的二十大胜利召开。</w:t>
      </w:r>
    </w:p>
    <w:p w14:paraId="7C45FCE3" w14:textId="77777777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 w:rsidRPr="002B5854">
        <w:rPr>
          <w:rFonts w:ascii="Times New Roman" w:eastAsia="黑体" w:hAnsi="Times New Roman" w:cs="Times New Roman"/>
          <w:sz w:val="30"/>
          <w:szCs w:val="30"/>
        </w:rPr>
        <w:t>二、活动主题</w:t>
      </w:r>
    </w:p>
    <w:p w14:paraId="24039504" w14:textId="77777777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B5854">
        <w:rPr>
          <w:rFonts w:ascii="Times New Roman" w:eastAsia="仿宋_GB2312" w:hAnsi="Times New Roman" w:cs="Times New Roman"/>
          <w:sz w:val="30"/>
          <w:szCs w:val="30"/>
        </w:rPr>
        <w:t>争做校园好网民</w:t>
      </w:r>
      <w:r w:rsidRPr="002B5854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Pr="002B5854">
        <w:rPr>
          <w:rFonts w:ascii="仿宋_GB2312" w:eastAsia="仿宋_GB2312" w:hAnsi="Times New Roman" w:cs="Times New Roman" w:hint="eastAsia"/>
          <w:sz w:val="30"/>
          <w:szCs w:val="30"/>
        </w:rPr>
        <w:t>凝聚网络正能量，</w:t>
      </w:r>
      <w:r w:rsidRPr="002B5854">
        <w:rPr>
          <w:rFonts w:ascii="Times New Roman" w:eastAsia="仿宋_GB2312" w:hAnsi="Times New Roman" w:cs="Times New Roman" w:hint="eastAsia"/>
          <w:sz w:val="30"/>
          <w:szCs w:val="30"/>
        </w:rPr>
        <w:t>青春献礼二十大</w:t>
      </w:r>
      <w:r w:rsidRPr="002B5854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38787A5E" w14:textId="77777777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 w:rsidRPr="002B5854">
        <w:rPr>
          <w:rFonts w:ascii="Times New Roman" w:eastAsia="黑体" w:hAnsi="Times New Roman" w:cs="Times New Roman" w:hint="eastAsia"/>
          <w:sz w:val="30"/>
          <w:szCs w:val="30"/>
        </w:rPr>
        <w:t>三</w:t>
      </w:r>
      <w:r w:rsidRPr="002B5854">
        <w:rPr>
          <w:rFonts w:ascii="Times New Roman" w:eastAsia="黑体" w:hAnsi="Times New Roman" w:cs="Times New Roman"/>
          <w:sz w:val="30"/>
          <w:szCs w:val="30"/>
        </w:rPr>
        <w:t>、活动对象</w:t>
      </w:r>
    </w:p>
    <w:p w14:paraId="00FB3FAB" w14:textId="77777777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高校思想政治工作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者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、党务工作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者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或从事相关领域理论研究和实践工作的专业教师均可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参与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。</w:t>
      </w:r>
    </w:p>
    <w:p w14:paraId="41C63C97" w14:textId="77777777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  <w:r w:rsidRPr="002B5854"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四、作品征集</w:t>
      </w:r>
    </w:p>
    <w:p w14:paraId="6D0F52E8" w14:textId="1FD85E69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活动征集优秀网络文章、优秀工作案例、优秀微课、优秀新媒体作品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4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类作品。</w:t>
      </w:r>
      <w:r w:rsidRPr="002B5854">
        <w:rPr>
          <w:rFonts w:ascii="Times New Roman" w:eastAsia="仿宋_GB2312" w:hAnsi="Times New Roman" w:cs="Times New Roman"/>
          <w:sz w:val="30"/>
          <w:szCs w:val="30"/>
        </w:rPr>
        <w:t>所有作品须为</w:t>
      </w:r>
      <w:r w:rsidRPr="002B5854">
        <w:rPr>
          <w:rFonts w:ascii="Times New Roman" w:eastAsia="仿宋_GB2312" w:hAnsi="Times New Roman" w:cs="Times New Roman" w:hint="eastAsia"/>
          <w:sz w:val="30"/>
          <w:szCs w:val="30"/>
        </w:rPr>
        <w:t>2021</w:t>
      </w:r>
      <w:r w:rsidRPr="002B5854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2B5854"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Pr="002B5854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2B5854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2B5854">
        <w:rPr>
          <w:rFonts w:ascii="Times New Roman" w:eastAsia="仿宋_GB2312" w:hAnsi="Times New Roman" w:cs="Times New Roman"/>
          <w:sz w:val="30"/>
          <w:szCs w:val="30"/>
        </w:rPr>
        <w:t>日至提交截止日期间在网络上发表的作品。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作品征集时间为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即日起至</w:t>
      </w:r>
      <w:r w:rsidRPr="002B5854">
        <w:rPr>
          <w:rFonts w:ascii="Times New Roman" w:eastAsia="仿宋_GB2312" w:hAnsi="Times New Roman" w:cs="Times New Roman" w:hint="eastAsia"/>
          <w:sz w:val="30"/>
          <w:szCs w:val="30"/>
        </w:rPr>
        <w:t>2022</w:t>
      </w:r>
      <w:r w:rsidRPr="002B5854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C06F04">
        <w:rPr>
          <w:rFonts w:ascii="Times New Roman" w:eastAsia="仿宋_GB2312" w:hAnsi="Times New Roman" w:cs="Times New Roman"/>
          <w:sz w:val="30"/>
          <w:szCs w:val="30"/>
        </w:rPr>
        <w:t>7</w:t>
      </w:r>
      <w:r w:rsidRPr="002B5854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="001F240C">
        <w:rPr>
          <w:rFonts w:ascii="Times New Roman" w:eastAsia="仿宋_GB2312" w:hAnsi="Times New Roman" w:cs="Times New Roman"/>
          <w:sz w:val="30"/>
          <w:szCs w:val="30"/>
        </w:rPr>
        <w:t>8</w:t>
      </w:r>
      <w:bookmarkStart w:id="2" w:name="_GoBack"/>
      <w:bookmarkEnd w:id="2"/>
      <w:r w:rsidRPr="002B5854">
        <w:rPr>
          <w:rFonts w:ascii="Times New Roman" w:eastAsia="仿宋_GB2312" w:hAnsi="Times New Roman" w:cs="Times New Roman" w:hint="eastAsia"/>
          <w:sz w:val="30"/>
          <w:szCs w:val="30"/>
        </w:rPr>
        <w:t>日</w:t>
      </w:r>
      <w:r w:rsidRPr="002B5854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7FEC82B7" w14:textId="77777777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2B5854">
        <w:rPr>
          <w:rFonts w:ascii="Times New Roman" w:eastAsia="仿宋_GB2312" w:hAnsi="Times New Roman" w:cs="Times New Roman" w:hint="eastAsia"/>
          <w:sz w:val="30"/>
          <w:szCs w:val="30"/>
        </w:rPr>
        <w:t>活动平台：中国大</w:t>
      </w:r>
      <w:r w:rsidRPr="002B5854">
        <w:rPr>
          <w:rFonts w:ascii="Times New Roman" w:eastAsia="仿宋_GB2312" w:hAnsi="Times New Roman" w:cs="Times New Roman"/>
          <w:sz w:val="30"/>
          <w:szCs w:val="30"/>
        </w:rPr>
        <w:t>学生在线</w:t>
      </w:r>
      <w:r w:rsidRPr="002B5854">
        <w:rPr>
          <w:rFonts w:ascii="Times New Roman" w:eastAsia="仿宋_GB2312" w:hAnsi="Times New Roman" w:cs="Times New Roman"/>
          <w:sz w:val="30"/>
          <w:szCs w:val="30"/>
        </w:rPr>
        <w:t>http:/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/dxs.moe.gov.cn/zx/fdy/</w:t>
      </w:r>
    </w:p>
    <w:p w14:paraId="2F5FB12D" w14:textId="77777777" w:rsidR="0065261B" w:rsidRPr="002B5854" w:rsidRDefault="0065261B" w:rsidP="0065261B">
      <w:pPr>
        <w:wordWrap w:val="0"/>
        <w:spacing w:line="600" w:lineRule="exact"/>
        <w:ind w:firstLineChars="200" w:firstLine="602"/>
        <w:rPr>
          <w:rFonts w:ascii="楷体_GB2312" w:eastAsia="楷体_GB2312" w:hAnsi="Times New Roman" w:cs="Times New Roman"/>
          <w:b/>
          <w:bCs/>
          <w:sz w:val="30"/>
          <w:szCs w:val="30"/>
        </w:rPr>
      </w:pPr>
      <w:r w:rsidRPr="002B5854">
        <w:rPr>
          <w:rFonts w:ascii="楷体_GB2312" w:eastAsia="楷体_GB2312" w:hAnsi="Times New Roman" w:cs="Times New Roman" w:hint="eastAsia"/>
          <w:b/>
          <w:bCs/>
          <w:sz w:val="30"/>
          <w:szCs w:val="30"/>
        </w:rPr>
        <w:lastRenderedPageBreak/>
        <w:t>（一）优秀网络文章</w:t>
      </w:r>
    </w:p>
    <w:p w14:paraId="051CC738" w14:textId="77777777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2B585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须面向大学生创作，体裁不限，要体现价值引导、思想引领，内容观点正确、立场鲜明，育人功能凸显，紧扣高校思想政治工作重点难点问题，以理服人、以情感人，对广大学生有较强的吸引力、感染力和教育意义。鼓励网络首发，有较高的转发、评论和引用量。每件作品作者限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</w:t>
      </w:r>
      <w:r w:rsidRPr="002B585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人，且必须为文章第一作者。</w:t>
      </w:r>
    </w:p>
    <w:p w14:paraId="3C1367D7" w14:textId="77777777" w:rsidR="0065261B" w:rsidRPr="002B5854" w:rsidRDefault="0065261B" w:rsidP="0065261B">
      <w:pPr>
        <w:wordWrap w:val="0"/>
        <w:spacing w:line="600" w:lineRule="exact"/>
        <w:ind w:firstLineChars="200" w:firstLine="602"/>
        <w:rPr>
          <w:rFonts w:ascii="楷体_GB2312" w:eastAsia="楷体_GB2312" w:hAnsi="Times New Roman" w:cs="Times New Roman"/>
          <w:b/>
          <w:bCs/>
          <w:sz w:val="30"/>
          <w:szCs w:val="30"/>
        </w:rPr>
      </w:pPr>
      <w:r w:rsidRPr="002B5854">
        <w:rPr>
          <w:rFonts w:ascii="楷体_GB2312" w:eastAsia="楷体_GB2312" w:hAnsi="Times New Roman" w:cs="Times New Roman" w:hint="eastAsia"/>
          <w:b/>
          <w:bCs/>
          <w:sz w:val="30"/>
          <w:szCs w:val="30"/>
        </w:rPr>
        <w:t>（二）优秀工作案例</w:t>
      </w:r>
    </w:p>
    <w:p w14:paraId="4F837B4C" w14:textId="77777777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2B5854">
        <w:rPr>
          <w:rFonts w:ascii="仿宋_GB2312" w:eastAsia="仿宋_GB2312" w:hAnsi="仿宋" w:cs="宋体" w:hint="eastAsia"/>
          <w:kern w:val="0"/>
          <w:sz w:val="30"/>
          <w:szCs w:val="30"/>
        </w:rPr>
        <w:t>可围绕个人或团队（高校</w:t>
      </w:r>
      <w:proofErr w:type="gramStart"/>
      <w:r w:rsidRPr="002B5854">
        <w:rPr>
          <w:rFonts w:ascii="仿宋_GB2312" w:eastAsia="仿宋_GB2312" w:hAnsi="仿宋" w:cs="宋体" w:hint="eastAsia"/>
          <w:kern w:val="0"/>
          <w:sz w:val="30"/>
          <w:szCs w:val="30"/>
        </w:rPr>
        <w:t>网络思政工作室</w:t>
      </w:r>
      <w:proofErr w:type="gramEnd"/>
      <w:r w:rsidRPr="002B5854">
        <w:rPr>
          <w:rFonts w:ascii="仿宋_GB2312" w:eastAsia="仿宋_GB2312" w:hAnsi="仿宋" w:cs="宋体" w:hint="eastAsia"/>
          <w:kern w:val="0"/>
          <w:sz w:val="30"/>
          <w:szCs w:val="30"/>
        </w:rPr>
        <w:t>、理论社团、心理咨询室、创新创业工作室等）在创新网络思想政治工作、提升师生网络素</w:t>
      </w:r>
      <w:r w:rsidRPr="002B585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养、开展网络文化建设、推进网络文明教育、营造清朗网络空间工作过程中探索施行的好经验、好做法及维护运行的平台及栏目，或在开展学生工作中利用网络对</w:t>
      </w:r>
      <w:r w:rsidRPr="002B5854">
        <w:rPr>
          <w:rFonts w:ascii="仿宋_GB2312" w:eastAsia="仿宋_GB2312" w:hAnsi="仿宋" w:cs="宋体"/>
          <w:color w:val="000000"/>
          <w:kern w:val="0"/>
          <w:sz w:val="30"/>
          <w:szCs w:val="30"/>
        </w:rPr>
        <w:t>遇到的</w:t>
      </w:r>
      <w:r w:rsidRPr="002B585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热点、难点、重点、突发事件等进行释疑解惑和深度辅导过程</w:t>
      </w:r>
      <w:r w:rsidRPr="002B5854">
        <w:rPr>
          <w:rFonts w:ascii="仿宋_GB2312" w:eastAsia="仿宋_GB2312" w:hAnsi="仿宋" w:cs="宋体"/>
          <w:color w:val="000000"/>
          <w:kern w:val="0"/>
          <w:sz w:val="30"/>
          <w:szCs w:val="30"/>
        </w:rPr>
        <w:t>中</w:t>
      </w:r>
      <w:r w:rsidRPr="002B585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形成</w:t>
      </w:r>
      <w:r w:rsidRPr="002B5854">
        <w:rPr>
          <w:rFonts w:ascii="仿宋_GB2312" w:eastAsia="仿宋_GB2312" w:hAnsi="仿宋" w:cs="宋体"/>
          <w:color w:val="000000"/>
          <w:kern w:val="0"/>
          <w:sz w:val="30"/>
          <w:szCs w:val="30"/>
        </w:rPr>
        <w:t>的</w:t>
      </w:r>
      <w:r w:rsidRPr="002B585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好</w:t>
      </w:r>
      <w:r w:rsidRPr="002B5854">
        <w:rPr>
          <w:rFonts w:ascii="仿宋_GB2312" w:eastAsia="仿宋_GB2312" w:hAnsi="仿宋" w:cs="宋体"/>
          <w:color w:val="000000"/>
          <w:kern w:val="0"/>
          <w:sz w:val="30"/>
          <w:szCs w:val="30"/>
        </w:rPr>
        <w:t>经验</w:t>
      </w:r>
      <w:r w:rsidRPr="002B585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、</w:t>
      </w:r>
      <w:r w:rsidRPr="002B5854">
        <w:rPr>
          <w:rFonts w:ascii="仿宋_GB2312" w:eastAsia="仿宋_GB2312" w:hAnsi="仿宋" w:cs="宋体"/>
          <w:color w:val="000000"/>
          <w:kern w:val="0"/>
          <w:sz w:val="30"/>
          <w:szCs w:val="30"/>
        </w:rPr>
        <w:t>好做法</w:t>
      </w:r>
      <w:r w:rsidRPr="002B585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进行撰写，并在此基础上进行剖析、总结、</w:t>
      </w:r>
      <w:r w:rsidRPr="002B5854">
        <w:rPr>
          <w:rFonts w:ascii="仿宋_GB2312" w:eastAsia="仿宋_GB2312" w:hAnsi="仿宋" w:cs="宋体"/>
          <w:color w:val="000000"/>
          <w:kern w:val="0"/>
          <w:sz w:val="30"/>
          <w:szCs w:val="30"/>
        </w:rPr>
        <w:t>提炼</w:t>
      </w:r>
      <w:r w:rsidRPr="002B585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形成</w:t>
      </w:r>
      <w:r w:rsidRPr="002B5854">
        <w:rPr>
          <w:rFonts w:ascii="仿宋_GB2312" w:eastAsia="仿宋_GB2312" w:hAnsi="仿宋" w:cs="宋体"/>
          <w:color w:val="000000"/>
          <w:kern w:val="0"/>
          <w:sz w:val="30"/>
          <w:szCs w:val="30"/>
        </w:rPr>
        <w:t>的</w:t>
      </w:r>
      <w:r w:rsidRPr="002B585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新</w:t>
      </w:r>
      <w:r w:rsidRPr="002B5854">
        <w:rPr>
          <w:rFonts w:ascii="仿宋_GB2312" w:eastAsia="仿宋_GB2312" w:hAnsi="仿宋" w:cs="宋体"/>
          <w:color w:val="000000"/>
          <w:kern w:val="0"/>
          <w:sz w:val="30"/>
          <w:szCs w:val="30"/>
        </w:rPr>
        <w:t>对策新</w:t>
      </w:r>
      <w:r w:rsidRPr="002B585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经验。</w:t>
      </w:r>
      <w:proofErr w:type="gramStart"/>
      <w:r w:rsidRPr="002B585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案例需已形成</w:t>
      </w:r>
      <w:proofErr w:type="gramEnd"/>
      <w:r w:rsidRPr="002B585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一定的典型性经验，有固定工作平台、可靠条件保障、长效工作机制和明显育人实效，可示范、可复制、可推广。</w:t>
      </w:r>
    </w:p>
    <w:p w14:paraId="021DE46F" w14:textId="77777777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2B585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案例内容应包括项目主题和思路、实施方法和过程、主要成效和经验、下一步加强和改进的计划等，要求文字简洁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、重点突出，字数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3000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字以上，可配说明图片和视频。每件作品作者限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3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人以内。</w:t>
      </w:r>
    </w:p>
    <w:p w14:paraId="4FD13749" w14:textId="77777777" w:rsidR="0065261B" w:rsidRPr="002B5854" w:rsidRDefault="0065261B" w:rsidP="0065261B">
      <w:pPr>
        <w:wordWrap w:val="0"/>
        <w:spacing w:line="600" w:lineRule="exact"/>
        <w:ind w:left="602"/>
        <w:rPr>
          <w:rFonts w:ascii="Times New Roman" w:eastAsia="楷体_GB2312" w:hAnsi="Times New Roman" w:cs="Times New Roman"/>
          <w:b/>
          <w:bCs/>
          <w:sz w:val="30"/>
          <w:szCs w:val="30"/>
          <w:highlight w:val="yellow"/>
        </w:rPr>
      </w:pPr>
      <w:r w:rsidRPr="002B5854">
        <w:rPr>
          <w:rFonts w:ascii="Times New Roman" w:eastAsia="楷体_GB2312" w:hAnsi="Times New Roman" w:cs="Times New Roman"/>
          <w:b/>
          <w:bCs/>
          <w:sz w:val="30"/>
          <w:szCs w:val="30"/>
        </w:rPr>
        <w:t>（三）优秀微课</w:t>
      </w:r>
    </w:p>
    <w:p w14:paraId="2842D7DF" w14:textId="77777777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应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围绕日常工作实践或学习教育中的常见、典型、有代表性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lastRenderedPageBreak/>
        <w:t>的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场景、要点或环节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进行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课堂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设计，能够有效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解决思政工作中的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重点、难点、疑点问题。作品要贴近师生思想、学习、工作和生活实际，在思想融入、情景设计、表达演绎、拍摄制作等方面具有较高的水平。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标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题简洁，目标明确，有个性和特色，作品片长不超过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5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分钟；画质清晰，声音清楚，提倡标注字幕。每件作品作者限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3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人以内。</w:t>
      </w:r>
    </w:p>
    <w:p w14:paraId="27604328" w14:textId="77777777" w:rsidR="0065261B" w:rsidRPr="002B5854" w:rsidRDefault="0065261B" w:rsidP="0065261B">
      <w:pPr>
        <w:wordWrap w:val="0"/>
        <w:spacing w:line="600" w:lineRule="exact"/>
        <w:ind w:left="602"/>
        <w:rPr>
          <w:rFonts w:ascii="Times New Roman" w:eastAsia="楷体_GB2312" w:hAnsi="Times New Roman" w:cs="Times New Roman"/>
          <w:b/>
          <w:bCs/>
          <w:sz w:val="30"/>
          <w:szCs w:val="30"/>
        </w:rPr>
      </w:pPr>
      <w:r w:rsidRPr="002B5854">
        <w:rPr>
          <w:rFonts w:ascii="Times New Roman" w:eastAsia="楷体_GB2312" w:hAnsi="Times New Roman" w:cs="Times New Roman"/>
          <w:b/>
          <w:bCs/>
          <w:sz w:val="30"/>
          <w:szCs w:val="30"/>
        </w:rPr>
        <w:t>（四）优秀新媒体作品</w:t>
      </w:r>
    </w:p>
    <w:p w14:paraId="32FD1166" w14:textId="77777777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高校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运用</w:t>
      </w:r>
      <w:r w:rsidRPr="002B5854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新媒体手段进行的宣传报道、经验分享及成果展示等，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在网络上有较大影响力，有较高的转发、评论和引用量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，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体现高校在思想政治工作中的创新方式方法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。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作品包括短视频、微电影、公益广告、校园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MV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、音频、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H5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作品、图解、漫画、长图</w:t>
      </w:r>
      <w:proofErr w:type="gramStart"/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及动图</w:t>
      </w:r>
      <w:proofErr w:type="gramEnd"/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等。</w:t>
      </w:r>
    </w:p>
    <w:p w14:paraId="319154EA" w14:textId="77777777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视频类作品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，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片长不超过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10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分钟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，</w:t>
      </w:r>
      <w:r w:rsidRPr="002B5854">
        <w:rPr>
          <w:rFonts w:ascii="Times New Roman" w:eastAsia="仿宋_GB2312" w:hAnsi="Times New Roman" w:cs="Times New Roman"/>
          <w:sz w:val="30"/>
          <w:szCs w:val="30"/>
        </w:rPr>
        <w:t>文件</w:t>
      </w:r>
      <w:r w:rsidRPr="002B5854">
        <w:rPr>
          <w:rFonts w:ascii="Times New Roman" w:eastAsia="仿宋_GB2312" w:hAnsi="Times New Roman" w:cs="Times New Roman" w:hint="eastAsia"/>
          <w:sz w:val="30"/>
          <w:szCs w:val="30"/>
        </w:rPr>
        <w:t>格式为</w:t>
      </w:r>
      <w:r w:rsidRPr="002B5854">
        <w:rPr>
          <w:rFonts w:ascii="Times New Roman" w:eastAsia="仿宋_GB2312" w:hAnsi="Times New Roman" w:cs="Times New Roman"/>
          <w:sz w:val="30"/>
          <w:szCs w:val="30"/>
        </w:rPr>
        <w:t>MP4</w:t>
      </w:r>
      <w:r w:rsidRPr="002B5854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画质清晰，声音清楚，提倡标注字幕。图解类、长图类、漫画类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作品，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提交图片文件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，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JPEG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格式。</w:t>
      </w:r>
      <w:proofErr w:type="gramStart"/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动图类</w:t>
      </w:r>
      <w:proofErr w:type="gramEnd"/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作品，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提交图片文件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，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GIF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格式。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H5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页面类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作品，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提交网络链接。音频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类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作品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，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时长不超过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5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分钟，格式统一为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MP3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，以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Word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形式提供音频文字，保证音质清晰流畅，有听觉美感，可根据需要配音效或进行其他后期制作。每件作品作者限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6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人以内。</w:t>
      </w:r>
    </w:p>
    <w:p w14:paraId="2F736D33" w14:textId="77777777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  <w:r w:rsidRPr="002B5854">
        <w:rPr>
          <w:rFonts w:ascii="Times New Roman" w:eastAsia="黑体" w:hAnsi="Times New Roman" w:cs="Times New Roman" w:hint="eastAsia"/>
          <w:color w:val="000000" w:themeColor="text1"/>
          <w:sz w:val="30"/>
          <w:szCs w:val="30"/>
        </w:rPr>
        <w:t>五、作品报送</w:t>
      </w:r>
    </w:p>
    <w:p w14:paraId="7A310F59" w14:textId="77777777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黑体" w:eastAsia="楷体_GB2312" w:hAnsi="黑体" w:cs="Times New Roman"/>
          <w:sz w:val="30"/>
          <w:szCs w:val="30"/>
        </w:rPr>
      </w:pPr>
      <w:r w:rsidRPr="002B5854">
        <w:rPr>
          <w:rFonts w:ascii="楷体_GB2312" w:eastAsia="楷体_GB2312" w:hAnsi="Times New Roman" w:cs="Times New Roman" w:hint="eastAsia"/>
          <w:sz w:val="30"/>
          <w:szCs w:val="30"/>
        </w:rPr>
        <w:t>填写《第六届全国高校网络教育优秀作品推选展示活动作品征集信息表》（附2）、《第六届全国高校网络教育优秀作品推选展示活动作品征集汇总表》（附3），</w:t>
      </w:r>
      <w:r w:rsidRPr="002B5854">
        <w:rPr>
          <w:rFonts w:ascii="楷体_GB2312" w:eastAsia="楷体_GB2312" w:hAnsi="Times New Roman" w:cs="Times New Roman" w:hint="eastAsia"/>
          <w:b/>
          <w:bCs/>
          <w:sz w:val="30"/>
          <w:szCs w:val="30"/>
        </w:rPr>
        <w:t>推荐单位填写所在学院（部门）</w:t>
      </w:r>
      <w:r w:rsidRPr="002B5854">
        <w:rPr>
          <w:rFonts w:ascii="楷体_GB2312" w:eastAsia="楷体_GB2312" w:hAnsi="Times New Roman" w:cs="Times New Roman" w:hint="eastAsia"/>
          <w:b/>
          <w:bCs/>
          <w:sz w:val="30"/>
          <w:szCs w:val="30"/>
        </w:rPr>
        <w:lastRenderedPageBreak/>
        <w:t>并加盖推荐单位公章。</w:t>
      </w:r>
    </w:p>
    <w:p w14:paraId="4726B0A8" w14:textId="77777777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作者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可提供必要的佐证作品影响力的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辅助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材料（包括转发及引用率、领导批示、成果鉴定、专家推荐信等），并由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作者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所在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单位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审核盖章。材料严禁作假，一经发现取消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参与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资格，并通报相关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单位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。</w:t>
      </w:r>
    </w:p>
    <w:p w14:paraId="32540974" w14:textId="5659C26A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所有作品征集信息表、汇总表</w:t>
      </w:r>
      <w:r w:rsidRPr="00C43236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0"/>
          <w:szCs w:val="30"/>
        </w:rPr>
        <w:t>Word</w:t>
      </w:r>
      <w:r w:rsidRPr="00C43236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0"/>
          <w:szCs w:val="30"/>
        </w:rPr>
        <w:t>版及盖章扫描版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，以及相关附件材料请发送至邮箱：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119067650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@qq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com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，材料报送时间截至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2022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7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月</w:t>
      </w:r>
      <w:r w:rsidR="00840FA9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8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日，以接收电子邮件时间为准。</w:t>
      </w:r>
    </w:p>
    <w:p w14:paraId="5CFB7A9C" w14:textId="2E0EB786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待学校遴选后，电话通知作者推荐结果，接到电话通知后，请作者于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2022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年</w:t>
      </w:r>
      <w:r w:rsidR="00C06F0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7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月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2</w:t>
      </w:r>
      <w:r w:rsidR="00C06F0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8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日前，自行在“中国大学生在线”活动平台上注册账号登录，按照系统要求填信息、选择“教育部直属高校及部省合建高校推荐”在线提交作品，并上传作品及相关辅助材料所有作品电子档。</w:t>
      </w:r>
    </w:p>
    <w:p w14:paraId="369B99D9" w14:textId="77777777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  <w:r w:rsidRPr="002B5854"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t>六、联系人及联系方式</w:t>
      </w:r>
    </w:p>
    <w:p w14:paraId="0A69F83F" w14:textId="77777777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2B5854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联系人：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吴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世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杰</w:t>
      </w:r>
    </w:p>
    <w:p w14:paraId="1E653745" w14:textId="77777777" w:rsidR="0065261B" w:rsidRPr="002B5854" w:rsidRDefault="0065261B" w:rsidP="0065261B">
      <w:pPr>
        <w:wordWrap w:val="0"/>
        <w:spacing w:line="6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2B5854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联系电话：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88386753</w:t>
      </w:r>
      <w:r w:rsidRPr="002B5854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。</w:t>
      </w:r>
    </w:p>
    <w:p w14:paraId="2C061641" w14:textId="77777777" w:rsidR="0065261B" w:rsidRPr="002B5854" w:rsidRDefault="0065261B" w:rsidP="0065261B">
      <w:pPr>
        <w:wordWrap w:val="0"/>
        <w:spacing w:line="600" w:lineRule="exact"/>
        <w:ind w:leftChars="304" w:left="1538" w:hangingChars="300" w:hanging="9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附：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1.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第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六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届全国高校网络教育优秀作品推选展示活动作品创作选题指南</w:t>
      </w:r>
    </w:p>
    <w:p w14:paraId="00907A55" w14:textId="77777777" w:rsidR="0065261B" w:rsidRPr="002B5854" w:rsidRDefault="0065261B" w:rsidP="0065261B">
      <w:pPr>
        <w:wordWrap w:val="0"/>
        <w:spacing w:line="600" w:lineRule="exact"/>
        <w:ind w:leftChars="608" w:left="1577" w:hangingChars="100" w:hanging="3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2.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第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六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届全国高校网络教育优秀作品推选展示活动作品征集信息表</w:t>
      </w:r>
    </w:p>
    <w:p w14:paraId="41B1C3A1" w14:textId="77777777" w:rsidR="0065261B" w:rsidRDefault="0065261B" w:rsidP="0065261B">
      <w:pPr>
        <w:wordWrap w:val="0"/>
        <w:spacing w:line="600" w:lineRule="exact"/>
        <w:ind w:leftChars="608" w:left="1577" w:hangingChars="100" w:hanging="3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3.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第</w:t>
      </w:r>
      <w:r w:rsidRPr="002B5854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六</w:t>
      </w:r>
      <w:r w:rsidRPr="002B5854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届全国高校网络教育优秀作品推选展示活动作品征集汇总表</w:t>
      </w:r>
    </w:p>
    <w:p w14:paraId="5BAACC88" w14:textId="77777777" w:rsidR="0065261B" w:rsidRDefault="0065261B" w:rsidP="0065261B">
      <w:pPr>
        <w:wordWrap w:val="0"/>
        <w:spacing w:line="600" w:lineRule="exact"/>
        <w:ind w:right="1200"/>
        <w:jc w:val="left"/>
        <w:rPr>
          <w:rFonts w:ascii="方正小标宋简体" w:eastAsia="方正小标宋简体" w:hAnsi="Times New Roman"/>
          <w:color w:val="000000"/>
          <w:sz w:val="36"/>
          <w:szCs w:val="36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br w:type="page"/>
      </w:r>
      <w:r>
        <w:rPr>
          <w:rFonts w:ascii="仿宋_GB2312" w:eastAsia="仿宋_GB2312" w:hAnsi="Times New Roman" w:hint="eastAsia"/>
          <w:b/>
          <w:color w:val="000000"/>
          <w:sz w:val="30"/>
          <w:szCs w:val="30"/>
        </w:rPr>
        <w:lastRenderedPageBreak/>
        <w:t>附</w:t>
      </w:r>
      <w: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1</w:t>
      </w:r>
    </w:p>
    <w:p w14:paraId="427568EE" w14:textId="77777777" w:rsidR="0065261B" w:rsidRDefault="0065261B" w:rsidP="0065261B">
      <w:pPr>
        <w:wordWrap w:val="0"/>
        <w:spacing w:line="600" w:lineRule="exact"/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第六届全国高校网络教育优秀作品推选展示活动</w:t>
      </w:r>
    </w:p>
    <w:p w14:paraId="2D473F0A" w14:textId="77777777" w:rsidR="0065261B" w:rsidRDefault="0065261B" w:rsidP="0065261B">
      <w:pPr>
        <w:wordWrap w:val="0"/>
        <w:spacing w:line="600" w:lineRule="exact"/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作品创作选题指南</w:t>
      </w:r>
    </w:p>
    <w:p w14:paraId="214A2E8A" w14:textId="77777777" w:rsidR="0065261B" w:rsidRDefault="0065261B" w:rsidP="0065261B">
      <w:pPr>
        <w:pStyle w:val="a7"/>
        <w:wordWrap w:val="0"/>
        <w:spacing w:line="600" w:lineRule="exact"/>
        <w:ind w:firstLineChars="0" w:firstLine="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35E817AF" w14:textId="77777777" w:rsidR="0065261B" w:rsidRDefault="0065261B" w:rsidP="0065261B">
      <w:pPr>
        <w:pStyle w:val="a7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习近平新时代中国特色社会主义思想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，围绕对</w:t>
      </w:r>
      <w:r>
        <w:rPr>
          <w:rFonts w:ascii="Times" w:eastAsia="仿宋_GB2312" w:hAnsi="Times" w:cs="宋体" w:hint="eastAsia"/>
          <w:kern w:val="0"/>
          <w:sz w:val="32"/>
          <w:szCs w:val="32"/>
        </w:rPr>
        <w:t>“两个确立”的决定性意义的深刻认识，对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“十个明确”的深刻内涵及其内在联系、“十三个方面”重大成就蕴含的重大思想观点的理解进行宣传介绍。</w:t>
      </w:r>
    </w:p>
    <w:p w14:paraId="23E16D37" w14:textId="77777777" w:rsidR="0065261B" w:rsidRDefault="0065261B" w:rsidP="0065261B">
      <w:pPr>
        <w:pStyle w:val="a7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习近平总书记重要讲话精神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，结合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习近平总书记工作过的重要地方、党的十八大以来习近平总书记国内考察的重要足迹，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在寻访实践中重温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习近平总书记有关重要论述的精神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要义。</w:t>
      </w:r>
    </w:p>
    <w:p w14:paraId="1A27AC40" w14:textId="77777777" w:rsidR="0065261B" w:rsidRDefault="0065261B" w:rsidP="0065261B">
      <w:pPr>
        <w:pStyle w:val="a7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习近平总书记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关于教育的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重要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论述，结合党的十九大以来，习近平总书记在学校考察、致信祝贺建校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周年、给师生和教育界回信、出席学校思想政治理论课教师座谈会、教育文化卫生体育领域专家代表座谈会、中央人才工作会议、两院院士大会等重要会议时对教育工作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 w14:paraId="7F07E1D9" w14:textId="77777777" w:rsidR="0065261B" w:rsidRDefault="0065261B" w:rsidP="0065261B">
      <w:pPr>
        <w:pStyle w:val="a7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学习宣传习近平总书记关于爱国主义教育的重要论述，表达青年学生的爱国之情、强国之志、报国之行。</w:t>
      </w:r>
    </w:p>
    <w:p w14:paraId="6C70306C" w14:textId="77777777" w:rsidR="0065261B" w:rsidRDefault="0065261B" w:rsidP="0065261B">
      <w:pPr>
        <w:pStyle w:val="a7"/>
        <w:wordWrap w:val="0"/>
        <w:adjustRightInd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5.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学习宣传习近平法治思想，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弘扬社会主义法治理念、法治精神，培育社会主义法治文化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，不断提升法治意识和法治素养，自觉尊法学法守法用法。</w:t>
      </w:r>
    </w:p>
    <w:p w14:paraId="26FEA356" w14:textId="77777777" w:rsidR="0065261B" w:rsidRDefault="0065261B" w:rsidP="006526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6.</w:t>
      </w:r>
      <w:proofErr w:type="gramStart"/>
      <w:r>
        <w:rPr>
          <w:rFonts w:ascii="Times" w:eastAsia="仿宋_GB2312" w:hAnsi="Times" w:hint="eastAsia"/>
          <w:sz w:val="32"/>
          <w:szCs w:val="32"/>
        </w:rPr>
        <w:t>献礼党</w:t>
      </w:r>
      <w:proofErr w:type="gramEnd"/>
      <w:r>
        <w:rPr>
          <w:rFonts w:ascii="Times" w:eastAsia="仿宋_GB2312" w:hAnsi="Times" w:hint="eastAsia"/>
          <w:sz w:val="32"/>
          <w:szCs w:val="32"/>
        </w:rPr>
        <w:t>的二十大，聚焦“我们这十年”，</w:t>
      </w:r>
      <w:proofErr w:type="gramStart"/>
      <w:r>
        <w:rPr>
          <w:rFonts w:ascii="Times" w:eastAsia="仿宋_GB2312" w:hAnsi="Times" w:hint="eastAsia"/>
          <w:sz w:val="32"/>
          <w:szCs w:val="32"/>
        </w:rPr>
        <w:t>展现</w:t>
      </w:r>
      <w:proofErr w:type="gramEnd"/>
      <w:r>
        <w:rPr>
          <w:rFonts w:ascii="Times" w:eastAsia="仿宋_GB2312" w:hAnsi="Times" w:hint="eastAsia"/>
          <w:sz w:val="32"/>
          <w:szCs w:val="32"/>
        </w:rPr>
        <w:t>党的十八大以来取得的历史性成就、发生的历史性变革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，坚定中国特色社会主义道路自信、理论自信、制度自信和文化自信。</w:t>
      </w:r>
    </w:p>
    <w:p w14:paraId="11CCD6B6" w14:textId="77777777" w:rsidR="0065261B" w:rsidRDefault="0065261B" w:rsidP="0065261B">
      <w:pPr>
        <w:spacing w:line="60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学习宣传中国共产党人的精神谱系，弘扬伟大建党精神，用好红色资源，发扬红色传统，传承红色基因，赓续共产党人精神血脉。</w:t>
      </w:r>
    </w:p>
    <w:p w14:paraId="7A55CDFE" w14:textId="77777777" w:rsidR="0065261B" w:rsidRDefault="0065261B" w:rsidP="0065261B">
      <w:pPr>
        <w:pStyle w:val="a7"/>
        <w:wordWrap w:val="0"/>
        <w:adjustRightInd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学习弘扬中华优秀传统文化、革命文化、社会主义先进文化，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社会主义核心价值观。</w:t>
      </w:r>
    </w:p>
    <w:p w14:paraId="48CC8D39" w14:textId="77777777" w:rsidR="0065261B" w:rsidRDefault="0065261B" w:rsidP="006526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开展国家安全教育，</w:t>
      </w:r>
      <w:r>
        <w:rPr>
          <w:rFonts w:ascii="仿宋_GB2312" w:eastAsia="仿宋_GB2312" w:hint="eastAsia"/>
          <w:sz w:val="32"/>
          <w:szCs w:val="32"/>
        </w:rPr>
        <w:t>树牢总体国家安全观，</w:t>
      </w:r>
      <w:r>
        <w:rPr>
          <w:rFonts w:eastAsia="仿宋_GB2312" w:hint="eastAsia"/>
          <w:sz w:val="32"/>
          <w:lang w:eastAsia="zh-Hans"/>
        </w:rPr>
        <w:t>从政治安全、</w:t>
      </w:r>
      <w:r>
        <w:rPr>
          <w:rFonts w:eastAsia="仿宋_GB2312" w:hint="eastAsia"/>
          <w:sz w:val="32"/>
        </w:rPr>
        <w:t>社会安全、</w:t>
      </w:r>
      <w:r>
        <w:rPr>
          <w:rFonts w:eastAsia="仿宋_GB2312" w:hint="eastAsia"/>
          <w:sz w:val="32"/>
          <w:lang w:eastAsia="zh-Hans"/>
        </w:rPr>
        <w:t>网络安全、科技安全、生态安全</w:t>
      </w:r>
      <w:r>
        <w:rPr>
          <w:rFonts w:eastAsia="仿宋_GB2312"/>
          <w:sz w:val="32"/>
          <w:lang w:eastAsia="zh-Hans"/>
        </w:rPr>
        <w:t>、</w:t>
      </w:r>
      <w:r>
        <w:rPr>
          <w:rFonts w:eastAsia="仿宋_GB2312" w:hint="eastAsia"/>
          <w:sz w:val="32"/>
          <w:lang w:eastAsia="zh-Hans"/>
        </w:rPr>
        <w:t>生物安全</w:t>
      </w:r>
      <w:r>
        <w:rPr>
          <w:rFonts w:eastAsia="仿宋_GB2312" w:hint="eastAsia"/>
          <w:sz w:val="32"/>
        </w:rPr>
        <w:t>及反奸防谍、反</w:t>
      </w:r>
      <w:proofErr w:type="gramStart"/>
      <w:r>
        <w:rPr>
          <w:rFonts w:eastAsia="仿宋_GB2312" w:hint="eastAsia"/>
          <w:sz w:val="32"/>
        </w:rPr>
        <w:t>恐防恐</w:t>
      </w:r>
      <w:proofErr w:type="gramEnd"/>
      <w:r>
        <w:rPr>
          <w:rFonts w:eastAsia="仿宋_GB2312" w:hint="eastAsia"/>
          <w:sz w:val="32"/>
        </w:rPr>
        <w:t>、反邪教</w:t>
      </w:r>
      <w:r>
        <w:rPr>
          <w:rFonts w:eastAsia="仿宋_GB2312" w:hint="eastAsia"/>
          <w:sz w:val="32"/>
          <w:lang w:eastAsia="zh-Hans"/>
        </w:rPr>
        <w:t>等</w:t>
      </w:r>
      <w:r>
        <w:rPr>
          <w:rFonts w:eastAsia="仿宋_GB2312"/>
          <w:sz w:val="32"/>
          <w:lang w:eastAsia="zh-Hans"/>
        </w:rPr>
        <w:t>方面阐释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国家安全教育的重要性，自觉维护国家安全。</w:t>
      </w:r>
    </w:p>
    <w:p w14:paraId="6A529899" w14:textId="77777777" w:rsidR="0065261B" w:rsidRDefault="0065261B" w:rsidP="0065261B">
      <w:pPr>
        <w:overflowPunct w:val="0"/>
        <w:adjustRightInd w:val="0"/>
        <w:spacing w:line="60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开展</w:t>
      </w:r>
      <w:r>
        <w:rPr>
          <w:rFonts w:ascii="Calibri" w:eastAsia="仿宋_GB2312" w:hAnsi="Calibri" w:cs="Calibri"/>
          <w:sz w:val="32"/>
          <w:szCs w:val="21"/>
        </w:rPr>
        <w:t>网络文明</w:t>
      </w:r>
      <w:r>
        <w:rPr>
          <w:rFonts w:eastAsia="仿宋_GB2312" w:cs="Calibri" w:hint="eastAsia"/>
          <w:sz w:val="32"/>
          <w:szCs w:val="21"/>
        </w:rPr>
        <w:t>教育，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倡导文明理性健康上网，提升网络素养，增强辨别是非的能力，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积极参与网络文明建设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，争做校园好网民，营造清朗网络空间，</w:t>
      </w:r>
      <w:r>
        <w:rPr>
          <w:rFonts w:ascii="Calibri" w:eastAsia="仿宋_GB2312" w:hAnsi="Calibri" w:cs="Calibri"/>
          <w:sz w:val="32"/>
          <w:szCs w:val="21"/>
        </w:rPr>
        <w:t>共建美好网上精神家园</w:t>
      </w:r>
      <w:r>
        <w:rPr>
          <w:rFonts w:eastAsia="仿宋_GB2312" w:cs="Calibri" w:hint="eastAsia"/>
          <w:sz w:val="32"/>
          <w:szCs w:val="21"/>
        </w:rPr>
        <w:t>。</w:t>
      </w:r>
    </w:p>
    <w:p w14:paraId="7DB51E10" w14:textId="77777777" w:rsidR="0065261B" w:rsidRDefault="0065261B" w:rsidP="0065261B">
      <w:pPr>
        <w:pStyle w:val="a7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落实立德树人根本任务，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抓好后继有人根本大计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培养担当民族复兴大任的时代新人，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提升高校思想政治教育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时代性、针对性、科学性的思考和实践。</w:t>
      </w:r>
    </w:p>
    <w:p w14:paraId="284F4F04" w14:textId="77777777" w:rsidR="0065261B" w:rsidRDefault="0065261B" w:rsidP="0065261B">
      <w:pPr>
        <w:pStyle w:val="a7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12.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三全育人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综合改革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，构建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高校思想政治工作体系的思考与实践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05970208" w14:textId="77777777" w:rsidR="0065261B" w:rsidRDefault="0065261B" w:rsidP="0065261B">
      <w:pPr>
        <w:pStyle w:val="a7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13.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促进教师做学生为学、为事、为人的示范，成为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大先生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的思考与实践。</w:t>
      </w:r>
    </w:p>
    <w:p w14:paraId="0D359B84" w14:textId="77777777" w:rsidR="0065261B" w:rsidRDefault="0065261B" w:rsidP="0065261B">
      <w:pPr>
        <w:pStyle w:val="a7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14.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开展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网络思政教育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，提升网络舆论引导能力，运用互联网技术手段开展思政工作的对策分析。</w:t>
      </w:r>
    </w:p>
    <w:p w14:paraId="5C9BC9AE" w14:textId="77777777" w:rsidR="0065261B" w:rsidRDefault="0065261B" w:rsidP="0065261B">
      <w:pPr>
        <w:pStyle w:val="a7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开展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校园文化建设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" w:eastAsia="仿宋_GB2312" w:hAnsi="Times" w:hint="eastAsia"/>
          <w:sz w:val="32"/>
          <w:szCs w:val="32"/>
        </w:rPr>
        <w:t>挖掘所在地区和高校文化中的“四史”学习教育元素，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培育优良校风学风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5F94F0ED" w14:textId="77777777" w:rsidR="0065261B" w:rsidRDefault="0065261B" w:rsidP="0065261B">
      <w:pPr>
        <w:pStyle w:val="a7"/>
        <w:wordWrap w:val="0"/>
        <w:spacing w:line="60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16.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开展大学生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心理健康教育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，普及心理健康知识，培育理性平和、积极向上的健康心态。</w:t>
      </w:r>
    </w:p>
    <w:p w14:paraId="6FEB9055" w14:textId="77777777" w:rsidR="0065261B" w:rsidRDefault="0065261B" w:rsidP="0065261B">
      <w:pPr>
        <w:pStyle w:val="a7"/>
        <w:wordWrap w:val="0"/>
        <w:spacing w:line="60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17.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开展诚信教育，围绕学习学术、助学贷款、就业求职等方面的问题，提升新时代大学生诚信意识，营造守信良好氛围。</w:t>
      </w:r>
    </w:p>
    <w:p w14:paraId="3B0CFDB9" w14:textId="77777777" w:rsidR="0065261B" w:rsidRDefault="0065261B" w:rsidP="0065261B">
      <w:pPr>
        <w:pStyle w:val="a7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18.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铸牢中华民族共同体意识，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增强听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党话、感党恩、跟党走的政治自觉、思想自觉和行动自觉，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厚植对中华民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族的认同感，构建中华民族共有精神家园。</w:t>
      </w:r>
    </w:p>
    <w:p w14:paraId="7C6E6AF6" w14:textId="77777777" w:rsidR="0065261B" w:rsidRDefault="0065261B" w:rsidP="0065261B">
      <w:pPr>
        <w:pStyle w:val="a7"/>
        <w:wordWrap w:val="0"/>
        <w:spacing w:line="60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19.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扫黑除恶，净化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校园及周边治安综合治理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环境，共建平安校园，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提升广大师生安全感、获得感、幸福感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330A4785" w14:textId="77777777" w:rsidR="0065261B" w:rsidRDefault="0065261B" w:rsidP="0065261B">
      <w:pPr>
        <w:pStyle w:val="a7"/>
        <w:wordWrap w:val="0"/>
        <w:spacing w:line="60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20.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防范电信网络诈骗，提高反诈防骗能力，提升师生自我防护和遵纪守法意识。</w:t>
      </w:r>
    </w:p>
    <w:p w14:paraId="2C667F60" w14:textId="77777777" w:rsidR="0065261B" w:rsidRDefault="0065261B" w:rsidP="0065261B">
      <w:pPr>
        <w:pStyle w:val="a7"/>
        <w:wordWrap w:val="0"/>
        <w:spacing w:line="600" w:lineRule="exact"/>
        <w:ind w:firstLine="602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（供创作参考，不限于以上主题）</w:t>
      </w:r>
    </w:p>
    <w:p w14:paraId="73315958" w14:textId="77777777" w:rsidR="0065261B" w:rsidRDefault="0065261B" w:rsidP="0065261B">
      <w:pPr>
        <w:pStyle w:val="a7"/>
        <w:wordWrap w:val="0"/>
        <w:spacing w:line="600" w:lineRule="exact"/>
        <w:ind w:firstLineChars="0" w:firstLine="0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</w:p>
    <w:p w14:paraId="473D6C25" w14:textId="77777777" w:rsidR="0065261B" w:rsidRDefault="0065261B" w:rsidP="0065261B">
      <w:pPr>
        <w:pStyle w:val="Heading2"/>
      </w:pPr>
    </w:p>
    <w:p w14:paraId="1A6AA5EE" w14:textId="77777777" w:rsidR="0065261B" w:rsidRDefault="0065261B" w:rsidP="0065261B">
      <w:pPr>
        <w:spacing w:line="540" w:lineRule="exact"/>
        <w:rPr>
          <w:rFonts w:ascii="仿宋_GB2312" w:eastAsia="仿宋_GB2312" w:hAnsi="仿宋"/>
          <w:b/>
          <w:kern w:val="0"/>
          <w:sz w:val="28"/>
          <w:szCs w:val="28"/>
        </w:rPr>
      </w:pPr>
    </w:p>
    <w:p w14:paraId="086C50D0" w14:textId="77777777" w:rsidR="0065261B" w:rsidRDefault="0065261B" w:rsidP="0065261B">
      <w:pPr>
        <w:spacing w:line="540" w:lineRule="exact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_GB2312" w:eastAsia="仿宋_GB2312" w:hAnsi="仿宋" w:hint="eastAsia"/>
          <w:b/>
          <w:kern w:val="0"/>
          <w:sz w:val="28"/>
          <w:szCs w:val="28"/>
        </w:rPr>
        <w:lastRenderedPageBreak/>
        <w:t>附</w:t>
      </w:r>
      <w:r>
        <w:rPr>
          <w:rFonts w:ascii="Times New Roman" w:eastAsia="仿宋" w:hAnsi="Times New Roman" w:hint="eastAsia"/>
          <w:b/>
          <w:kern w:val="0"/>
          <w:sz w:val="28"/>
          <w:szCs w:val="28"/>
        </w:rPr>
        <w:t>2</w:t>
      </w:r>
    </w:p>
    <w:p w14:paraId="3E64FBA0" w14:textId="77777777" w:rsidR="0065261B" w:rsidRDefault="0065261B" w:rsidP="0065261B">
      <w:pPr>
        <w:spacing w:line="560" w:lineRule="exact"/>
        <w:jc w:val="center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第六届全国高校网络</w:t>
      </w:r>
      <w:r>
        <w:rPr>
          <w:rFonts w:ascii="黑体" w:eastAsia="黑体" w:hAnsi="黑体" w:cs="宋体"/>
          <w:kern w:val="0"/>
          <w:sz w:val="28"/>
          <w:szCs w:val="28"/>
        </w:rPr>
        <w:t>教育</w:t>
      </w:r>
      <w:r>
        <w:rPr>
          <w:rFonts w:ascii="黑体" w:eastAsia="黑体" w:hAnsi="黑体" w:cs="宋体" w:hint="eastAsia"/>
          <w:kern w:val="0"/>
          <w:sz w:val="28"/>
          <w:szCs w:val="28"/>
        </w:rPr>
        <w:t>优秀</w:t>
      </w:r>
      <w:r>
        <w:rPr>
          <w:rFonts w:ascii="黑体" w:eastAsia="黑体" w:hAnsi="黑体" w:cs="宋体"/>
          <w:kern w:val="0"/>
          <w:sz w:val="28"/>
          <w:szCs w:val="28"/>
        </w:rPr>
        <w:t>作品</w:t>
      </w:r>
      <w:r>
        <w:rPr>
          <w:rFonts w:ascii="黑体" w:eastAsia="黑体" w:hAnsi="黑体" w:cs="宋体" w:hint="eastAsia"/>
          <w:kern w:val="0"/>
          <w:sz w:val="28"/>
          <w:szCs w:val="28"/>
        </w:rPr>
        <w:t>推选展示活动作品征集信息表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65261B" w14:paraId="33B69A2C" w14:textId="77777777" w:rsidTr="001B19DE">
        <w:trPr>
          <w:trHeight w:val="510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0E94" w14:textId="77777777" w:rsidR="0065261B" w:rsidRDefault="0065261B" w:rsidP="001B19D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1B5B" w14:textId="77777777" w:rsidR="0065261B" w:rsidRDefault="0065261B" w:rsidP="001B19D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3858DD" w14:textId="77777777" w:rsidR="0065261B" w:rsidRDefault="0065261B" w:rsidP="001B19D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 w14:paraId="5CB5D1DA" w14:textId="77777777" w:rsidR="0065261B" w:rsidRDefault="0065261B" w:rsidP="001B19D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□直属高校及部省合建高校推荐</w:t>
            </w:r>
          </w:p>
          <w:p w14:paraId="4640818B" w14:textId="77777777" w:rsidR="0065261B" w:rsidRDefault="0065261B" w:rsidP="001B19D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65261B" w14:paraId="72A9BB9A" w14:textId="77777777" w:rsidTr="001B19DE">
        <w:trPr>
          <w:trHeight w:val="45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5A4E" w14:textId="77777777" w:rsidR="0065261B" w:rsidRDefault="0065261B" w:rsidP="001B19D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  <w:p w14:paraId="22A657C0" w14:textId="77777777" w:rsidR="0065261B" w:rsidRDefault="0065261B" w:rsidP="001B19DE"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（网络文章作者限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人，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微课及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工作案例作者最多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人，新媒体作品最多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2C80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1CD8" w14:textId="77777777" w:rsidR="0065261B" w:rsidRDefault="0065261B" w:rsidP="001B19DE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44FD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726E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手机（务必作者本人手机号码）</w:t>
            </w:r>
          </w:p>
        </w:tc>
      </w:tr>
      <w:tr w:rsidR="0065261B" w14:paraId="6FC2498E" w14:textId="77777777" w:rsidTr="001B19DE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14:paraId="748EF462" w14:textId="77777777" w:rsidR="0065261B" w:rsidRDefault="0065261B" w:rsidP="001B19D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2541B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15711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5F70E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37954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5261B" w14:paraId="5BFE3C32" w14:textId="77777777" w:rsidTr="001B19DE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14:paraId="0B8CB5B7" w14:textId="77777777" w:rsidR="0065261B" w:rsidRDefault="0065261B" w:rsidP="001B19D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3DAF7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3F305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EF6FC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5F82A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5261B" w14:paraId="1E4F4DD6" w14:textId="77777777" w:rsidTr="001B19DE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14:paraId="43583B4E" w14:textId="77777777" w:rsidR="0065261B" w:rsidRDefault="0065261B" w:rsidP="001B19D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803D1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732A8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F26AE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CBBE46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5261B" w14:paraId="600E67F2" w14:textId="77777777" w:rsidTr="001B19DE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14:paraId="6369CC61" w14:textId="77777777" w:rsidR="0065261B" w:rsidRDefault="0065261B" w:rsidP="001B19D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28392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E6C2D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8E92B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5E2E6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5261B" w14:paraId="6E3C0E00" w14:textId="77777777" w:rsidTr="001B19DE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14:paraId="23B69950" w14:textId="77777777" w:rsidR="0065261B" w:rsidRDefault="0065261B" w:rsidP="001B19D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46935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4D33F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8EC2E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987D1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5261B" w14:paraId="6D726B02" w14:textId="77777777" w:rsidTr="001B19DE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14:paraId="10F2153C" w14:textId="77777777" w:rsidR="0065261B" w:rsidRDefault="0065261B" w:rsidP="001B19D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55353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A574A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39E4F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CE9CE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5261B" w14:paraId="1CB83F97" w14:textId="77777777" w:rsidTr="001B19DE">
        <w:trPr>
          <w:trHeight w:val="801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3080" w14:textId="77777777" w:rsidR="0065261B" w:rsidRDefault="0065261B" w:rsidP="001B19D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14:paraId="25D1733F" w14:textId="77777777" w:rsidR="0065261B" w:rsidRDefault="0065261B" w:rsidP="001B19DE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FC12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9239E" w14:textId="77777777" w:rsidR="0065261B" w:rsidRDefault="0065261B" w:rsidP="001B19DE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5261B" w14:paraId="4938CE24" w14:textId="77777777" w:rsidTr="001B19DE">
        <w:trPr>
          <w:trHeight w:val="51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C3981" w14:textId="77777777" w:rsidR="0065261B" w:rsidRDefault="0065261B" w:rsidP="001B19D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E5CD" w14:textId="77777777" w:rsidR="0065261B" w:rsidRDefault="0065261B" w:rsidP="001B19DE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BE71" w14:textId="77777777" w:rsidR="0065261B" w:rsidRDefault="0065261B" w:rsidP="001B19DE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□网络文章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□工作案例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微课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□新媒体作品</w:t>
            </w:r>
          </w:p>
        </w:tc>
      </w:tr>
      <w:tr w:rsidR="0065261B" w14:paraId="2F2A8926" w14:textId="77777777" w:rsidTr="001B19DE">
        <w:trPr>
          <w:trHeight w:val="1944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13CC" w14:textId="77777777" w:rsidR="0065261B" w:rsidRDefault="0065261B" w:rsidP="001B19D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2EFC" w14:textId="77777777" w:rsidR="0065261B" w:rsidRDefault="0065261B" w:rsidP="001B19D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14:paraId="3ADC4407" w14:textId="77777777" w:rsidR="0065261B" w:rsidRDefault="0065261B" w:rsidP="001B19D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5261B" w14:paraId="3F4702E5" w14:textId="77777777" w:rsidTr="001B19DE">
        <w:trPr>
          <w:trHeight w:val="1932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5106" w14:textId="77777777" w:rsidR="0065261B" w:rsidRDefault="0065261B" w:rsidP="001B19D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14:paraId="581CFAF7" w14:textId="77777777" w:rsidR="0065261B" w:rsidRDefault="0065261B" w:rsidP="001B19D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C0E0" w14:textId="77777777" w:rsidR="0065261B" w:rsidRDefault="0065261B" w:rsidP="001B19DE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EF847D5" w14:textId="77777777" w:rsidR="0065261B" w:rsidRDefault="0065261B" w:rsidP="001B19DE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                </w:t>
            </w:r>
          </w:p>
          <w:p w14:paraId="15E8BD54" w14:textId="77777777" w:rsidR="0065261B" w:rsidRDefault="0065261B" w:rsidP="001B19DE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1CB3F83D" w14:textId="77777777" w:rsidR="0065261B" w:rsidRDefault="0065261B" w:rsidP="001B19DE">
            <w:pPr>
              <w:widowControl/>
              <w:spacing w:line="560" w:lineRule="exact"/>
              <w:ind w:right="560" w:firstLineChars="1900" w:firstLine="4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2246D0A7" w14:textId="77777777" w:rsidR="0065261B" w:rsidRDefault="0065261B" w:rsidP="0065261B">
      <w:pPr>
        <w:spacing w:line="360" w:lineRule="exact"/>
        <w:ind w:firstLineChars="100" w:firstLine="19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宋体" w:hAnsi="宋体" w:cs="宋体" w:hint="eastAsia"/>
          <w:spacing w:val="-10"/>
          <w:kern w:val="0"/>
          <w:szCs w:val="21"/>
        </w:rPr>
        <w:t>备注：</w:t>
      </w:r>
      <w:r>
        <w:rPr>
          <w:rFonts w:ascii="Times New Roman" w:hAnsi="Times New Roman" w:cs="Times New Roman"/>
          <w:spacing w:val="-10"/>
          <w:kern w:val="0"/>
          <w:szCs w:val="21"/>
        </w:rPr>
        <w:t>1.</w:t>
      </w:r>
      <w:r>
        <w:rPr>
          <w:rFonts w:ascii="Times New Roman" w:hAnsi="Times New Roman" w:cs="Times New Roman" w:hint="eastAsia"/>
          <w:szCs w:val="24"/>
        </w:rPr>
        <w:t>电子</w:t>
      </w:r>
      <w:proofErr w:type="gramStart"/>
      <w:r>
        <w:rPr>
          <w:rFonts w:ascii="Times New Roman" w:hAnsi="Times New Roman" w:cs="Times New Roman" w:hint="eastAsia"/>
          <w:szCs w:val="24"/>
        </w:rPr>
        <w:t>档</w:t>
      </w:r>
      <w:proofErr w:type="gramEnd"/>
      <w:r>
        <w:rPr>
          <w:rFonts w:ascii="Times New Roman" w:hAnsi="Times New Roman" w:cs="Times New Roman" w:hint="eastAsia"/>
          <w:szCs w:val="24"/>
        </w:rPr>
        <w:t>标题注明“作品类别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推荐单位名称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信息表”。</w:t>
      </w:r>
    </w:p>
    <w:p w14:paraId="11BF58C2" w14:textId="77777777" w:rsidR="0065261B" w:rsidRDefault="0065261B" w:rsidP="0065261B">
      <w:pPr>
        <w:spacing w:line="360" w:lineRule="exact"/>
        <w:ind w:left="735"/>
        <w:jc w:val="left"/>
        <w:rPr>
          <w:rFonts w:ascii="Times New Roman" w:hAnsi="Times New Roman" w:cs="Times New Roman"/>
          <w:szCs w:val="24"/>
        </w:rPr>
        <w:sectPr w:rsidR="0065261B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Times New Roman" w:hAnsi="Times New Roman" w:cs="Times New Roman" w:hint="eastAsia"/>
          <w:szCs w:val="24"/>
        </w:rPr>
        <w:t>2.</w:t>
      </w:r>
      <w:r>
        <w:rPr>
          <w:rFonts w:ascii="Times New Roman" w:hAnsi="Times New Roman" w:cs="Times New Roman" w:hint="eastAsia"/>
          <w:szCs w:val="24"/>
        </w:rPr>
        <w:t>个人（团队）自荐不用填写此表。</w:t>
      </w:r>
      <w:r>
        <w:rPr>
          <w:rFonts w:ascii="Times New Roman" w:hAnsi="Times New Roman" w:cs="Times New Roman"/>
          <w:szCs w:val="24"/>
        </w:rPr>
        <w:br w:type="page"/>
      </w:r>
    </w:p>
    <w:p w14:paraId="74BCC5E4" w14:textId="77777777" w:rsidR="0065261B" w:rsidRDefault="0065261B" w:rsidP="0065261B">
      <w:pPr>
        <w:spacing w:line="560" w:lineRule="exact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_GB2312" w:eastAsia="仿宋_GB2312" w:hAnsi="仿宋" w:hint="eastAsia"/>
          <w:b/>
          <w:kern w:val="0"/>
          <w:sz w:val="28"/>
          <w:szCs w:val="28"/>
        </w:rPr>
        <w:lastRenderedPageBreak/>
        <w:t>附</w:t>
      </w:r>
      <w:r>
        <w:rPr>
          <w:rFonts w:ascii="Times New Roman" w:eastAsia="仿宋" w:hAnsi="Times New Roman" w:hint="eastAsia"/>
          <w:b/>
          <w:kern w:val="0"/>
          <w:sz w:val="28"/>
          <w:szCs w:val="28"/>
        </w:rPr>
        <w:t>3</w:t>
      </w:r>
    </w:p>
    <w:p w14:paraId="0900BD9C" w14:textId="77777777" w:rsidR="0065261B" w:rsidRDefault="0065261B" w:rsidP="0065261B">
      <w:pPr>
        <w:spacing w:afterLines="50" w:after="156" w:line="560" w:lineRule="exact"/>
        <w:jc w:val="center"/>
        <w:rPr>
          <w:rFonts w:ascii="仿宋" w:eastAsia="仿宋" w:hAnsi="仿宋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第六届全国高校网络</w:t>
      </w:r>
      <w:r>
        <w:rPr>
          <w:rFonts w:ascii="黑体" w:eastAsia="黑体" w:hAnsi="黑体" w:cs="宋体"/>
          <w:kern w:val="0"/>
          <w:sz w:val="28"/>
          <w:szCs w:val="28"/>
        </w:rPr>
        <w:t>教育</w:t>
      </w:r>
      <w:r>
        <w:rPr>
          <w:rFonts w:ascii="黑体" w:eastAsia="黑体" w:hAnsi="黑体" w:cs="宋体" w:hint="eastAsia"/>
          <w:kern w:val="0"/>
          <w:sz w:val="28"/>
          <w:szCs w:val="28"/>
        </w:rPr>
        <w:t>优秀</w:t>
      </w:r>
      <w:r>
        <w:rPr>
          <w:rFonts w:ascii="黑体" w:eastAsia="黑体" w:hAnsi="黑体" w:cs="宋体"/>
          <w:kern w:val="0"/>
          <w:sz w:val="28"/>
          <w:szCs w:val="28"/>
        </w:rPr>
        <w:t>作品</w:t>
      </w:r>
      <w:r>
        <w:rPr>
          <w:rFonts w:ascii="黑体" w:eastAsia="黑体" w:hAnsi="黑体" w:cs="宋体" w:hint="eastAsia"/>
          <w:kern w:val="0"/>
          <w:sz w:val="28"/>
          <w:szCs w:val="28"/>
        </w:rPr>
        <w:t>推选展示活动作品征集汇总表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620"/>
        <w:gridCol w:w="379"/>
        <w:gridCol w:w="1281"/>
        <w:gridCol w:w="1176"/>
        <w:gridCol w:w="1633"/>
        <w:gridCol w:w="2144"/>
      </w:tblGrid>
      <w:tr w:rsidR="0065261B" w14:paraId="4366B291" w14:textId="77777777" w:rsidTr="001B19DE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14:paraId="7C76ADDC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 w14:paraId="6FF8C6DB" w14:textId="77777777" w:rsidR="0065261B" w:rsidRDefault="0065261B" w:rsidP="001B19D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5F1BC2A" w14:textId="77777777" w:rsidR="0065261B" w:rsidRDefault="0065261B" w:rsidP="001B19D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推荐类型</w:t>
            </w:r>
          </w:p>
        </w:tc>
        <w:tc>
          <w:tcPr>
            <w:tcW w:w="3777" w:type="dxa"/>
            <w:gridSpan w:val="2"/>
            <w:vAlign w:val="center"/>
          </w:tcPr>
          <w:p w14:paraId="15CC73CC" w14:textId="77777777" w:rsidR="0065261B" w:rsidRDefault="0065261B" w:rsidP="001B19D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□直属高校及部省合建高校推荐</w:t>
            </w:r>
          </w:p>
          <w:p w14:paraId="5F831919" w14:textId="77777777" w:rsidR="0065261B" w:rsidRDefault="0065261B" w:rsidP="001B19D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65261B" w14:paraId="00D42700" w14:textId="77777777" w:rsidTr="001B19DE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55DD4063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推荐单位</w:t>
            </w:r>
          </w:p>
          <w:p w14:paraId="23FBFC65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</w:tcPr>
          <w:p w14:paraId="150E6DC9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457" w:type="dxa"/>
            <w:gridSpan w:val="2"/>
          </w:tcPr>
          <w:p w14:paraId="6596693F" w14:textId="77777777" w:rsidR="0065261B" w:rsidRDefault="0065261B" w:rsidP="001B19D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6507CB0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44" w:type="dxa"/>
          </w:tcPr>
          <w:p w14:paraId="68CC4DDE" w14:textId="77777777" w:rsidR="0065261B" w:rsidRDefault="0065261B" w:rsidP="001B19D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B" w14:paraId="61F61251" w14:textId="77777777" w:rsidTr="001B19DE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65E8ED4F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33E4E663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457" w:type="dxa"/>
            <w:gridSpan w:val="2"/>
            <w:vAlign w:val="center"/>
          </w:tcPr>
          <w:p w14:paraId="6F673E7A" w14:textId="77777777" w:rsidR="0065261B" w:rsidRDefault="0065261B" w:rsidP="001B19D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66D4B858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44" w:type="dxa"/>
          </w:tcPr>
          <w:p w14:paraId="09B0E2B6" w14:textId="77777777" w:rsidR="0065261B" w:rsidRDefault="0065261B" w:rsidP="001B19D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B" w14:paraId="4E5DAF77" w14:textId="77777777" w:rsidTr="001B19DE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3829A217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303C1F14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457" w:type="dxa"/>
            <w:gridSpan w:val="2"/>
            <w:vAlign w:val="center"/>
          </w:tcPr>
          <w:p w14:paraId="0D810A20" w14:textId="77777777" w:rsidR="0065261B" w:rsidRDefault="0065261B" w:rsidP="001B19D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2A6E2885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144" w:type="dxa"/>
            <w:vAlign w:val="center"/>
          </w:tcPr>
          <w:p w14:paraId="5F154750" w14:textId="77777777" w:rsidR="0065261B" w:rsidRDefault="0065261B" w:rsidP="001B19DE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B" w14:paraId="44021474" w14:textId="77777777" w:rsidTr="001B19DE">
        <w:trPr>
          <w:trHeight w:val="510"/>
          <w:jc w:val="center"/>
        </w:trPr>
        <w:tc>
          <w:tcPr>
            <w:tcW w:w="8973" w:type="dxa"/>
            <w:gridSpan w:val="9"/>
            <w:vAlign w:val="center"/>
          </w:tcPr>
          <w:p w14:paraId="7B21352E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:rsidR="0065261B" w14:paraId="44527DEC" w14:textId="77777777" w:rsidTr="001B19DE">
        <w:trPr>
          <w:trHeight w:hRule="exact" w:val="639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91F7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72D1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28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9DB4" w14:textId="77777777" w:rsidR="0065261B" w:rsidRDefault="0065261B" w:rsidP="001B19DE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042B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作者姓名</w:t>
            </w:r>
          </w:p>
        </w:tc>
        <w:tc>
          <w:tcPr>
            <w:tcW w:w="2144" w:type="dxa"/>
            <w:tcMar>
              <w:top w:w="0" w:type="dxa"/>
              <w:bottom w:w="0" w:type="dxa"/>
            </w:tcMar>
            <w:vAlign w:val="center"/>
          </w:tcPr>
          <w:p w14:paraId="3E6BB02D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学校</w:t>
            </w:r>
          </w:p>
        </w:tc>
      </w:tr>
      <w:tr w:rsidR="0065261B" w14:paraId="77A4E9A9" w14:textId="77777777" w:rsidTr="001B19DE">
        <w:trPr>
          <w:trHeight w:hRule="exact" w:val="454"/>
          <w:jc w:val="center"/>
        </w:trPr>
        <w:tc>
          <w:tcPr>
            <w:tcW w:w="870" w:type="dxa"/>
          </w:tcPr>
          <w:p w14:paraId="2BB59CD4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 w14:paraId="714E3F8A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14:paraId="61E878C2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2E6D8C69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BB05B22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B" w14:paraId="1EE94589" w14:textId="77777777" w:rsidTr="001B19DE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CA4EF16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 w14:paraId="2E74C7AE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14:paraId="511D29E3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6DCD4D6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0DDFABF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B" w14:paraId="03FFC561" w14:textId="77777777" w:rsidTr="001B19DE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761D4B91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 w14:paraId="5CE8FFB9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14:paraId="71A73465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3691FEE1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19EBBEB4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B" w14:paraId="55C1AFF7" w14:textId="77777777" w:rsidTr="001B19DE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643C061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 w14:paraId="70380E2B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14:paraId="31848C05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4FC7428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2401024B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B" w14:paraId="6AAD8B8E" w14:textId="77777777" w:rsidTr="001B19DE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28883D5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 w14:paraId="4A362179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14:paraId="19AF0769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ABC1990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D2DA206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B" w14:paraId="59DF44EC" w14:textId="77777777" w:rsidTr="001B19DE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ECFBC73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 w14:paraId="227D56E7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14:paraId="3D7BAE90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CE4B190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C7CC6B0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B" w14:paraId="07DA96C4" w14:textId="77777777" w:rsidTr="001B19DE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6563FCA8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</w:tcPr>
          <w:p w14:paraId="47E09A96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14:paraId="0E97595E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F4C1BB3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05CF96D8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B" w14:paraId="663A0502" w14:textId="77777777" w:rsidTr="001B19DE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67D69CD1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</w:tcPr>
          <w:p w14:paraId="2F4ADFEF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14:paraId="667D9DC7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7C1ABFD8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293EB888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B" w14:paraId="31767C0D" w14:textId="77777777" w:rsidTr="001B19DE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ADF0221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</w:tcPr>
          <w:p w14:paraId="3861951D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14:paraId="12A24D4F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777C8605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F2E621A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B" w14:paraId="042304D8" w14:textId="77777777" w:rsidTr="001B19DE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981DB43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</w:tcPr>
          <w:p w14:paraId="75C55953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14:paraId="2F00CA00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4C523DC9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0A19356B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B" w14:paraId="206E2563" w14:textId="77777777" w:rsidTr="001B19DE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E7D8412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3"/>
          </w:tcPr>
          <w:p w14:paraId="404089D2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14:paraId="06F40A9E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B481442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73DFF0A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B" w14:paraId="037E8132" w14:textId="77777777" w:rsidTr="001B19DE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3C9CF918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90" w:type="dxa"/>
            <w:gridSpan w:val="3"/>
          </w:tcPr>
          <w:p w14:paraId="6D0CD50C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14:paraId="20562A91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24ABC43C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C93F72E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B" w14:paraId="1ADB49AE" w14:textId="77777777" w:rsidTr="001B19DE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72F1AC8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 w14:paraId="5523264C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14:paraId="408121ED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34FF65A7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4EB885E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61B" w14:paraId="70E01F27" w14:textId="77777777" w:rsidTr="001B19DE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14:paraId="69A64F48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14:paraId="2C3C6A67" w14:textId="77777777" w:rsidR="0065261B" w:rsidRDefault="0065261B" w:rsidP="001B19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6"/>
          </w:tcPr>
          <w:p w14:paraId="24CAC4D1" w14:textId="77777777" w:rsidR="0065261B" w:rsidRDefault="0065261B" w:rsidP="001B19DE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1ED3FC6" w14:textId="77777777" w:rsidR="0065261B" w:rsidRDefault="0065261B" w:rsidP="001B19DE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55B44B19" w14:textId="77777777" w:rsidR="0065261B" w:rsidRDefault="0065261B" w:rsidP="001B19DE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0B1D275" w14:textId="77777777" w:rsidR="0065261B" w:rsidRDefault="0065261B" w:rsidP="001B19DE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40E373D9" w14:textId="77777777" w:rsidR="0065261B" w:rsidRDefault="0065261B" w:rsidP="001B19DE">
            <w:pPr>
              <w:adjustRightInd w:val="0"/>
              <w:snapToGrid w:val="0"/>
              <w:spacing w:line="400" w:lineRule="exact"/>
              <w:ind w:right="894" w:firstLineChars="1800" w:firstLine="4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6117FFDF" w14:textId="77777777" w:rsidR="0065261B" w:rsidRDefault="0065261B" w:rsidP="0065261B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备注：</w:t>
      </w:r>
      <w:r>
        <w:rPr>
          <w:rFonts w:ascii="Times New Roman" w:hAnsi="Times New Roman" w:cs="Times New Roman" w:hint="eastAsia"/>
          <w:szCs w:val="24"/>
        </w:rPr>
        <w:t>1.</w:t>
      </w:r>
      <w:r>
        <w:rPr>
          <w:rFonts w:ascii="Times New Roman" w:hAnsi="Times New Roman" w:cs="Times New Roman"/>
          <w:szCs w:val="24"/>
        </w:rPr>
        <w:t>电子</w:t>
      </w:r>
      <w:proofErr w:type="gramStart"/>
      <w:r>
        <w:rPr>
          <w:rFonts w:ascii="Times New Roman" w:hAnsi="Times New Roman" w:cs="Times New Roman"/>
          <w:szCs w:val="24"/>
        </w:rPr>
        <w:t>档</w:t>
      </w:r>
      <w:proofErr w:type="gramEnd"/>
      <w:r>
        <w:rPr>
          <w:rFonts w:ascii="Times New Roman" w:hAnsi="Times New Roman" w:cs="Times New Roman"/>
          <w:szCs w:val="24"/>
        </w:rPr>
        <w:t>标题注明</w:t>
      </w:r>
      <w:r>
        <w:rPr>
          <w:rFonts w:ascii="Times New Roman" w:hAnsi="Times New Roman" w:cs="Times New Roman" w:hint="eastAsia"/>
          <w:szCs w:val="24"/>
        </w:rPr>
        <w:t>“推荐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汇总表”</w:t>
      </w:r>
      <w:r>
        <w:rPr>
          <w:rFonts w:ascii="Times New Roman" w:hAnsi="Times New Roman" w:cs="Times New Roman"/>
          <w:szCs w:val="24"/>
        </w:rPr>
        <w:t>。</w:t>
      </w:r>
    </w:p>
    <w:p w14:paraId="70BFECA5" w14:textId="77777777" w:rsidR="0065261B" w:rsidRDefault="0065261B" w:rsidP="0065261B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 2.</w:t>
      </w:r>
      <w:r>
        <w:rPr>
          <w:rFonts w:ascii="Times New Roman" w:hAnsi="Times New Roman" w:cs="Times New Roman" w:hint="eastAsia"/>
          <w:szCs w:val="24"/>
        </w:rPr>
        <w:t>个人（团队）自荐不用填写此表。</w:t>
      </w:r>
    </w:p>
    <w:p w14:paraId="3A8662B2" w14:textId="77777777" w:rsidR="00BD6236" w:rsidRPr="0065261B" w:rsidRDefault="00E51802"/>
    <w:sectPr w:rsidR="00BD6236" w:rsidRPr="00652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48B46" w14:textId="77777777" w:rsidR="00E51802" w:rsidRDefault="00E51802" w:rsidP="0065261B">
      <w:r>
        <w:separator/>
      </w:r>
    </w:p>
  </w:endnote>
  <w:endnote w:type="continuationSeparator" w:id="0">
    <w:p w14:paraId="7B457F1B" w14:textId="77777777" w:rsidR="00E51802" w:rsidRDefault="00E51802" w:rsidP="0065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58529" w14:textId="77777777" w:rsidR="0065261B" w:rsidRDefault="0065261B">
    <w:pPr>
      <w:pStyle w:val="a5"/>
      <w:jc w:val="both"/>
      <w:rPr>
        <w:rFonts w:ascii="Times New Roman" w:hAnsi="Times New Roman" w:cs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8877E5" wp14:editId="1E6C72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65F98" w14:textId="77777777" w:rsidR="0065261B" w:rsidRDefault="0065261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877E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DE65F98" w14:textId="77777777" w:rsidR="0065261B" w:rsidRDefault="0065261B">
                    <w:pPr>
                      <w:pStyle w:val="a5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03D1C" wp14:editId="09E53B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 w14:paraId="1AD6DF94" w14:textId="77777777" w:rsidR="0065261B" w:rsidRDefault="00E51802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 w14:paraId="404BF912" w14:textId="77777777" w:rsidR="0065261B" w:rsidRDefault="0065261B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703D1C"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 w14:paraId="1AD6DF94" w14:textId="77777777" w:rsidR="0065261B" w:rsidRDefault="0065261B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 w14:paraId="404BF912" w14:textId="77777777" w:rsidR="0065261B" w:rsidRDefault="0065261B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E6E10" w14:textId="77777777" w:rsidR="00E51802" w:rsidRDefault="00E51802" w:rsidP="0065261B">
      <w:r>
        <w:separator/>
      </w:r>
    </w:p>
  </w:footnote>
  <w:footnote w:type="continuationSeparator" w:id="0">
    <w:p w14:paraId="7765A52E" w14:textId="77777777" w:rsidR="00E51802" w:rsidRDefault="00E51802" w:rsidP="00652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25"/>
    <w:rsid w:val="0019582A"/>
    <w:rsid w:val="001F240C"/>
    <w:rsid w:val="00531496"/>
    <w:rsid w:val="0065261B"/>
    <w:rsid w:val="00840FA9"/>
    <w:rsid w:val="00841E25"/>
    <w:rsid w:val="008D1C78"/>
    <w:rsid w:val="009C5673"/>
    <w:rsid w:val="00B9733D"/>
    <w:rsid w:val="00C06F04"/>
    <w:rsid w:val="00E1044C"/>
    <w:rsid w:val="00E5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BB5E3"/>
  <w15:chartTrackingRefBased/>
  <w15:docId w15:val="{E8BE3EB9-91CD-4782-8E24-C2775BF3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Heading2"/>
    <w:qFormat/>
    <w:rsid w:val="00652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6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52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5261B"/>
    <w:rPr>
      <w:sz w:val="18"/>
      <w:szCs w:val="18"/>
    </w:rPr>
  </w:style>
  <w:style w:type="paragraph" w:customStyle="1" w:styleId="Heading2">
    <w:name w:val="Heading2"/>
    <w:basedOn w:val="a"/>
    <w:next w:val="a"/>
    <w:qFormat/>
    <w:rsid w:val="0065261B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99"/>
    <w:unhideWhenUsed/>
    <w:qFormat/>
    <w:rsid w:val="006526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吴世杰</dc:creator>
  <cp:keywords/>
  <dc:description/>
  <cp:lastModifiedBy>吴世杰</cp:lastModifiedBy>
  <cp:revision>11</cp:revision>
  <dcterms:created xsi:type="dcterms:W3CDTF">2022-05-04T07:28:00Z</dcterms:created>
  <dcterms:modified xsi:type="dcterms:W3CDTF">2022-05-04T08:18:00Z</dcterms:modified>
</cp:coreProperties>
</file>