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D6" w:rsidRDefault="00CE7191">
      <w:pPr>
        <w:spacing w:beforeLines="50" w:before="156" w:afterLines="50" w:after="156"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2020</w:t>
      </w:r>
      <w:bookmarkStart w:id="0" w:name="_GoBack"/>
      <w:bookmarkEnd w:id="0"/>
      <w:r w:rsidR="0060797D">
        <w:rPr>
          <w:rFonts w:ascii="方正小标宋简体" w:eastAsia="方正小标宋简体" w:hAnsi="宋体" w:hint="eastAsia"/>
          <w:sz w:val="36"/>
          <w:szCs w:val="36"/>
        </w:rPr>
        <w:t>暑期社会实践项目申报指南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本指南仅供参考，申报项目可根据通知活动内容自行选题，不局限于以下选题。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一、委托立项专题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1.党建带团建背景下团学组织思想政治引领作用发挥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2.双一流建设背景下高校第二课题育人作用发挥路径研究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3.传承红色基因，青年读懂中国社会实践育人共同体机制研究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4.高校团学组织参与推进国家治理体系和治理能力现代化路径研究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5.优秀传统文化传承创新与校园原创文化精品创作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6.高校劳动教育实践路径载体研究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7.基层团组织活力提升研究</w:t>
      </w:r>
    </w:p>
    <w:p w:rsidR="00913FD6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8.共青团员先进性教育体系研究</w:t>
      </w:r>
    </w:p>
    <w:p w:rsidR="0060797D" w:rsidRDefault="0060797D">
      <w:pPr>
        <w:spacing w:line="460" w:lineRule="exact"/>
        <w:ind w:left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9.</w:t>
      </w:r>
      <w:r>
        <w:rPr>
          <w:rFonts w:ascii="仿宋_GB2312" w:eastAsia="仿宋_GB2312" w:hAnsi="宋体" w:hint="eastAsia"/>
          <w:sz w:val="28"/>
          <w:szCs w:val="28"/>
        </w:rPr>
        <w:t>青年志愿服务项目助力脱贫攻坚创新实践研究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青年工作研究专题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.当代中国社会阶层分化及代际转移对青年的影响研究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.当代青年网络流行文化调研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.青少年法治素养评价体系研究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.青年社会组织参与基层社会治理创新调研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.新业态青年的职业发展和劳动保障研究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6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.新的社会阶层青年群体诉求表达和社会参与研究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7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“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小镇青年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”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的生存状况调研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8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.青年志愿服务的现状及问题调研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9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青年价值观研究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10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.高校学生社团建设和管理研究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.高校毕业生就业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创业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促进政策实施情况研究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留守儿童/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青少年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发展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3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网络空间权益保护机制研究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lastRenderedPageBreak/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4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网课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现状及问题调研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/>
          <w:kern w:val="2"/>
          <w:sz w:val="28"/>
          <w:szCs w:val="28"/>
        </w:rPr>
        <w:t>1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5</w:t>
      </w:r>
      <w:r>
        <w:rPr>
          <w:rFonts w:ascii="仿宋_GB2312" w:eastAsia="仿宋_GB2312" w:hAnsi="宋体" w:cstheme="minorBidi"/>
          <w:kern w:val="2"/>
          <w:sz w:val="28"/>
          <w:szCs w:val="28"/>
        </w:rPr>
        <w:t>.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青年网语研究</w:t>
      </w:r>
    </w:p>
    <w:p w:rsidR="00913FD6" w:rsidRDefault="0060797D">
      <w:pPr>
        <w:pStyle w:val="a7"/>
        <w:widowControl/>
        <w:shd w:val="clear" w:color="auto" w:fill="FFFFFF"/>
        <w:spacing w:beforeAutospacing="0" w:afterAutospacing="0" w:line="460" w:lineRule="exact"/>
        <w:ind w:firstLine="615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16.青年网络群聚现象研究</w:t>
      </w:r>
    </w:p>
    <w:p w:rsidR="00913FD6" w:rsidRDefault="0060797D">
      <w:pPr>
        <w:spacing w:beforeLines="25" w:before="78" w:afterLines="25" w:after="78" w:line="460" w:lineRule="exact"/>
        <w:ind w:left="56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新冠肺炎疫情研究专题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17.青年助力新冠肺炎疫情防控常态化作用研究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18.新冠肺炎战“疫”中的中国青年现象研究</w:t>
      </w:r>
    </w:p>
    <w:p w:rsidR="00913FD6" w:rsidRDefault="0060797D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19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新冠肺炎疫情常态化下的团学活动模式创新</w:t>
      </w:r>
    </w:p>
    <w:sectPr w:rsidR="0091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58" w:rsidRDefault="00360558" w:rsidP="00A50330">
      <w:r>
        <w:separator/>
      </w:r>
    </w:p>
  </w:endnote>
  <w:endnote w:type="continuationSeparator" w:id="0">
    <w:p w:rsidR="00360558" w:rsidRDefault="00360558" w:rsidP="00A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58" w:rsidRDefault="00360558" w:rsidP="00A50330">
      <w:r>
        <w:separator/>
      </w:r>
    </w:p>
  </w:footnote>
  <w:footnote w:type="continuationSeparator" w:id="0">
    <w:p w:rsidR="00360558" w:rsidRDefault="00360558" w:rsidP="00A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30"/>
    <w:rsid w:val="00010F90"/>
    <w:rsid w:val="000877FB"/>
    <w:rsid w:val="000D5ECA"/>
    <w:rsid w:val="000F18A4"/>
    <w:rsid w:val="00112753"/>
    <w:rsid w:val="001312DF"/>
    <w:rsid w:val="001B0C81"/>
    <w:rsid w:val="001F5536"/>
    <w:rsid w:val="002607A1"/>
    <w:rsid w:val="0026217C"/>
    <w:rsid w:val="002976F6"/>
    <w:rsid w:val="002C4716"/>
    <w:rsid w:val="00332770"/>
    <w:rsid w:val="003459D8"/>
    <w:rsid w:val="00353C0A"/>
    <w:rsid w:val="00360558"/>
    <w:rsid w:val="0036131A"/>
    <w:rsid w:val="003655A1"/>
    <w:rsid w:val="003856E1"/>
    <w:rsid w:val="003B601B"/>
    <w:rsid w:val="004335D1"/>
    <w:rsid w:val="0049293F"/>
    <w:rsid w:val="004E12AA"/>
    <w:rsid w:val="004F25CB"/>
    <w:rsid w:val="00550248"/>
    <w:rsid w:val="00567D87"/>
    <w:rsid w:val="005B1D3F"/>
    <w:rsid w:val="005B4B77"/>
    <w:rsid w:val="006002C1"/>
    <w:rsid w:val="0060797D"/>
    <w:rsid w:val="00650AEC"/>
    <w:rsid w:val="006A052F"/>
    <w:rsid w:val="006B196D"/>
    <w:rsid w:val="00706912"/>
    <w:rsid w:val="00735FAA"/>
    <w:rsid w:val="00784D87"/>
    <w:rsid w:val="007C3F35"/>
    <w:rsid w:val="007D6312"/>
    <w:rsid w:val="007E5B05"/>
    <w:rsid w:val="00827C2D"/>
    <w:rsid w:val="00886F7F"/>
    <w:rsid w:val="008C0B11"/>
    <w:rsid w:val="008E56DA"/>
    <w:rsid w:val="00913FD6"/>
    <w:rsid w:val="00937154"/>
    <w:rsid w:val="00953587"/>
    <w:rsid w:val="0099343D"/>
    <w:rsid w:val="009B3AC7"/>
    <w:rsid w:val="009C4C35"/>
    <w:rsid w:val="00A055BB"/>
    <w:rsid w:val="00A10993"/>
    <w:rsid w:val="00A15EC4"/>
    <w:rsid w:val="00A34A30"/>
    <w:rsid w:val="00A43CF7"/>
    <w:rsid w:val="00A50330"/>
    <w:rsid w:val="00A85860"/>
    <w:rsid w:val="00AC7228"/>
    <w:rsid w:val="00B3313F"/>
    <w:rsid w:val="00B41FA6"/>
    <w:rsid w:val="00B441BB"/>
    <w:rsid w:val="00BB5F7D"/>
    <w:rsid w:val="00BD77AF"/>
    <w:rsid w:val="00C14DED"/>
    <w:rsid w:val="00C71721"/>
    <w:rsid w:val="00CB404A"/>
    <w:rsid w:val="00CD2731"/>
    <w:rsid w:val="00CE7191"/>
    <w:rsid w:val="00CF1CE5"/>
    <w:rsid w:val="00D020DF"/>
    <w:rsid w:val="00D14685"/>
    <w:rsid w:val="00DB4A2C"/>
    <w:rsid w:val="00DC14ED"/>
    <w:rsid w:val="00DD7267"/>
    <w:rsid w:val="00DE37E9"/>
    <w:rsid w:val="00E25B21"/>
    <w:rsid w:val="00E74413"/>
    <w:rsid w:val="00EC50AF"/>
    <w:rsid w:val="00ED0F62"/>
    <w:rsid w:val="00ED5826"/>
    <w:rsid w:val="00EE1BE0"/>
    <w:rsid w:val="00EE4A18"/>
    <w:rsid w:val="00F33F64"/>
    <w:rsid w:val="00F70A57"/>
    <w:rsid w:val="00F744F8"/>
    <w:rsid w:val="3D7945D9"/>
    <w:rsid w:val="741C0512"/>
    <w:rsid w:val="7D5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320AA-E8AE-4055-97CA-8CF53124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690286776@qq.com</dc:creator>
  <cp:lastModifiedBy>in songs</cp:lastModifiedBy>
  <cp:revision>5</cp:revision>
  <dcterms:created xsi:type="dcterms:W3CDTF">2020-06-04T00:55:00Z</dcterms:created>
  <dcterms:modified xsi:type="dcterms:W3CDTF">2020-06-05T17:41:00Z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