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表1</w:t>
      </w:r>
    </w:p>
    <w:p>
      <w:pPr>
        <w:jc w:val="center"/>
        <w:rPr>
          <w:rFonts w:ascii="方正小标宋简体" w:hAnsi="华文中宋" w:eastAsia="方正小标宋简体"/>
          <w:b/>
          <w:bCs/>
          <w:sz w:val="36"/>
          <w:szCs w:val="24"/>
        </w:rPr>
      </w:pPr>
      <w:r>
        <w:rPr>
          <w:rFonts w:hint="eastAsia" w:ascii="方正小标宋简体" w:hAnsi="宋体" w:eastAsia="方正小标宋简体"/>
          <w:b/>
          <w:bCs/>
          <w:sz w:val="36"/>
          <w:szCs w:val="24"/>
        </w:rPr>
        <w:t xml:space="preserve"> </w:t>
      </w:r>
      <w:bookmarkStart w:id="0" w:name="_GoBack"/>
      <w:r>
        <w:rPr>
          <w:rFonts w:hint="eastAsia" w:ascii="方正小标宋简体" w:hAnsi="华文中宋" w:eastAsia="方正小标宋简体"/>
          <w:b/>
          <w:bCs/>
          <w:sz w:val="36"/>
          <w:szCs w:val="24"/>
        </w:rPr>
        <w:t>湖北省第七届大学生艺术节优秀文艺节目报表</w:t>
      </w:r>
    </w:p>
    <w:bookmarkEnd w:id="0"/>
    <w:p>
      <w:pPr>
        <w:rPr>
          <w:rFonts w:ascii="仿宋_GB2312" w:eastAsia="宋体"/>
          <w:sz w:val="21"/>
          <w:szCs w:val="24"/>
        </w:rPr>
      </w:pPr>
    </w:p>
    <w:p>
      <w:pPr>
        <w:spacing w:line="560" w:lineRule="exact"/>
        <w:rPr>
          <w:rFonts w:ascii="仿宋_GB2312" w:eastAsia="宋体"/>
          <w:bCs/>
          <w:sz w:val="24"/>
          <w:szCs w:val="24"/>
        </w:rPr>
      </w:pPr>
      <w:r>
        <w:rPr>
          <w:rFonts w:hint="eastAsia" w:ascii="仿宋_GB2312" w:eastAsia="宋体"/>
          <w:bCs/>
          <w:sz w:val="24"/>
          <w:szCs w:val="24"/>
        </w:rPr>
        <w:t>学校名称（盖章）：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90"/>
        <w:gridCol w:w="1050"/>
        <w:gridCol w:w="945"/>
        <w:gridCol w:w="126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节目名称</w:t>
            </w:r>
          </w:p>
        </w:tc>
        <w:tc>
          <w:tcPr>
            <w:tcW w:w="3885" w:type="dxa"/>
            <w:gridSpan w:val="3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节目形式</w:t>
            </w:r>
          </w:p>
        </w:tc>
        <w:tc>
          <w:tcPr>
            <w:tcW w:w="210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节目时间</w:t>
            </w:r>
          </w:p>
        </w:tc>
        <w:tc>
          <w:tcPr>
            <w:tcW w:w="3885" w:type="dxa"/>
            <w:gridSpan w:val="3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分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秒</w:t>
            </w:r>
          </w:p>
        </w:tc>
        <w:tc>
          <w:tcPr>
            <w:tcW w:w="126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组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别</w:t>
            </w:r>
          </w:p>
        </w:tc>
        <w:tc>
          <w:tcPr>
            <w:tcW w:w="210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演员人数</w:t>
            </w:r>
          </w:p>
        </w:tc>
        <w:tc>
          <w:tcPr>
            <w:tcW w:w="3885" w:type="dxa"/>
            <w:gridSpan w:val="3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总人数</w:t>
            </w:r>
          </w:p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（男生：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人，女生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人）</w:t>
            </w:r>
          </w:p>
        </w:tc>
        <w:tc>
          <w:tcPr>
            <w:tcW w:w="126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伴奏形式</w:t>
            </w:r>
          </w:p>
        </w:tc>
        <w:tc>
          <w:tcPr>
            <w:tcW w:w="210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是否创作节目</w:t>
            </w:r>
          </w:p>
        </w:tc>
        <w:tc>
          <w:tcPr>
            <w:tcW w:w="189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</w:t>
            </w:r>
          </w:p>
        </w:tc>
        <w:tc>
          <w:tcPr>
            <w:tcW w:w="1995" w:type="dxa"/>
            <w:gridSpan w:val="2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否</w:t>
            </w:r>
          </w:p>
        </w:tc>
        <w:tc>
          <w:tcPr>
            <w:tcW w:w="1260" w:type="dxa"/>
            <w:vMerge w:val="restart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创编人员名单</w:t>
            </w:r>
          </w:p>
        </w:tc>
        <w:tc>
          <w:tcPr>
            <w:tcW w:w="2100" w:type="dxa"/>
            <w:vMerge w:val="restart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作词：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是否成品节目</w:t>
            </w:r>
          </w:p>
        </w:tc>
        <w:tc>
          <w:tcPr>
            <w:tcW w:w="189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</w:t>
            </w:r>
          </w:p>
        </w:tc>
        <w:tc>
          <w:tcPr>
            <w:tcW w:w="1995" w:type="dxa"/>
            <w:gridSpan w:val="2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否</w:t>
            </w:r>
          </w:p>
        </w:tc>
        <w:tc>
          <w:tcPr>
            <w:tcW w:w="1260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作曲：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指导教师姓名</w:t>
            </w:r>
          </w:p>
        </w:tc>
        <w:tc>
          <w:tcPr>
            <w:tcW w:w="189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945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年龄</w:t>
            </w:r>
          </w:p>
        </w:tc>
        <w:tc>
          <w:tcPr>
            <w:tcW w:w="210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节目简介</w:t>
            </w:r>
          </w:p>
          <w:p>
            <w:pPr>
              <w:spacing w:line="52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（题材、内容、构思等）</w:t>
            </w:r>
          </w:p>
        </w:tc>
        <w:tc>
          <w:tcPr>
            <w:tcW w:w="7245" w:type="dxa"/>
            <w:gridSpan w:val="5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3" w:type="dxa"/>
          </w:tcPr>
          <w:p>
            <w:pPr>
              <w:spacing w:line="52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其它署名</w:t>
            </w:r>
          </w:p>
          <w:p>
            <w:pPr>
              <w:spacing w:line="52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（排练、指挥、伴奏等）</w:t>
            </w:r>
          </w:p>
        </w:tc>
        <w:tc>
          <w:tcPr>
            <w:tcW w:w="7245" w:type="dxa"/>
            <w:gridSpan w:val="5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填表人姓名：                                    填表人手机号码：</w:t>
      </w:r>
    </w:p>
    <w:p>
      <w:pPr>
        <w:spacing w:line="480" w:lineRule="exact"/>
        <w:ind w:left="746" w:leftChars="8" w:hanging="720" w:hanging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、优秀文艺节目报表须认真填写，并加盖公章，于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20年12月1日以前报省</w:t>
      </w:r>
    </w:p>
    <w:p>
      <w:pPr>
        <w:spacing w:line="480" w:lineRule="exact"/>
        <w:ind w:left="746" w:leftChars="8" w:hanging="720" w:hanging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教育厅体卫艺处（地址：武汉市武昌洪山路8号，电话：027-87328153（兼传真）、</w:t>
      </w:r>
    </w:p>
    <w:p>
      <w:pPr>
        <w:spacing w:line="480" w:lineRule="exact"/>
        <w:ind w:left="746" w:leftChars="8" w:hanging="720" w:hanging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027-87328139）；</w:t>
      </w:r>
    </w:p>
    <w:p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、是否创作、成品节目栏分别在“是”或“否”栏中打“√”。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18D4"/>
    <w:rsid w:val="547F1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2020-10-22T13:23:00Z</dcterms:created>
  <dc:creator>虚弱的胖子</dc:creator>
  <cp:lastModifiedBy>虚弱的胖子</cp:lastModifiedBy>
  <dcterms:modified xsi:type="dcterms:W3CDTF">2020-10-22T13:30:04Z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