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88" w:rsidRPr="002D2A85" w:rsidRDefault="00C85C88" w:rsidP="00C85C88">
      <w:pPr>
        <w:ind w:leftChars="302" w:left="31680" w:hangingChars="600" w:firstLine="31680"/>
        <w:jc w:val="center"/>
        <w:rPr>
          <w:rFonts w:ascii="隶书" w:eastAsia="隶书" w:hAnsi="Arial"/>
          <w:color w:val="FF0000"/>
          <w:sz w:val="36"/>
          <w:szCs w:val="36"/>
        </w:rPr>
      </w:pPr>
      <w:r w:rsidRPr="00490E14">
        <w:rPr>
          <w:rFonts w:ascii="隶书" w:eastAsia="隶书" w:hAnsi="Arial" w:hint="eastAsia"/>
          <w:color w:val="FF0000"/>
          <w:sz w:val="36"/>
          <w:szCs w:val="36"/>
        </w:rPr>
        <w:t>校园招聘</w:t>
      </w:r>
      <w:r>
        <w:rPr>
          <w:rFonts w:ascii="隶书" w:eastAsia="隶书" w:hAnsi="Arial" w:hint="eastAsia"/>
          <w:color w:val="FF0000"/>
          <w:sz w:val="36"/>
          <w:szCs w:val="36"/>
        </w:rPr>
        <w:t>岗位</w:t>
      </w:r>
      <w:r w:rsidRPr="00490E14">
        <w:rPr>
          <w:rFonts w:ascii="隶书" w:eastAsia="隶书" w:hAnsi="Arial" w:hint="eastAsia"/>
          <w:color w:val="FF0000"/>
          <w:sz w:val="36"/>
          <w:szCs w:val="36"/>
        </w:rPr>
        <w:t>需求</w:t>
      </w:r>
    </w:p>
    <w:tbl>
      <w:tblPr>
        <w:tblW w:w="10100" w:type="dxa"/>
        <w:tblLayout w:type="fixed"/>
        <w:tblLook w:val="0000"/>
      </w:tblPr>
      <w:tblGrid>
        <w:gridCol w:w="1985"/>
        <w:gridCol w:w="3118"/>
        <w:gridCol w:w="993"/>
        <w:gridCol w:w="868"/>
        <w:gridCol w:w="3136"/>
      </w:tblGrid>
      <w:tr w:rsidR="00C85C88" w:rsidRPr="00C3477A" w:rsidTr="0020167D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职位类别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专业要求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学历</w:t>
            </w:r>
          </w:p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要求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需求</w:t>
            </w:r>
          </w:p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人数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工作方向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/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国内销售储备经理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食品科学与工程、食品质量与安全、生物工程、发酵工程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储备经理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医学、药学、营养学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储备经理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动物营养与科学、水产养殖、畜牧兽医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储备经理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市场营销、国际经济与贸易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市场商务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应用技术工程师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生物、发酵工程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酿造发酵应用技术推广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发酵工程、生物工程、微生物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生物技术、培养基应用技术推广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研发工程师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食品科学与工程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食品调味研究开发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食品营养、药学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营养保健品研究开发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动物营养（畜禽方向）、生物化学（分析）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动物营养基础研究开发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发酵工程、生物工程、微生物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生物技术、培养基研究开发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面粉工艺与品质、食品科学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烘焙与发酵面试传统研究开发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国际销售储备经理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发酵工程、生物工程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国际市场开发及管理储备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食品科学与工程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国际市场开发及管理储备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专业管理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市场营销</w:t>
            </w:r>
            <w:r w:rsidRPr="00925DD8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市场调研分析、策划（储备管理）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广告、新闻传播、市场营销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市场策划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财务管理、会计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财务管理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  <w:r w:rsidRPr="00925DD8">
              <w:rPr>
                <w:rFonts w:hint="eastAsia"/>
                <w:bCs/>
                <w:sz w:val="21"/>
                <w:szCs w:val="21"/>
              </w:rPr>
              <w:t>生产管理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生物工程、食品科学与工程、化学工程与工艺、生物技术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工艺技术储备</w:t>
            </w:r>
          </w:p>
        </w:tc>
      </w:tr>
      <w:tr w:rsidR="00C85C88" w:rsidRPr="00C3477A" w:rsidTr="0020167D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自动化、机械制造及其自动化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925DD8" w:rsidRDefault="00C85C88" w:rsidP="0020167D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925DD8">
              <w:rPr>
                <w:sz w:val="21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C88" w:rsidRPr="00925DD8" w:rsidRDefault="00C85C88" w:rsidP="0020167D">
            <w:pPr>
              <w:spacing w:line="440" w:lineRule="exact"/>
              <w:rPr>
                <w:sz w:val="21"/>
                <w:szCs w:val="21"/>
              </w:rPr>
            </w:pPr>
            <w:r w:rsidRPr="00925DD8">
              <w:rPr>
                <w:rFonts w:hint="eastAsia"/>
                <w:sz w:val="21"/>
                <w:szCs w:val="21"/>
              </w:rPr>
              <w:t>设备技术储备</w:t>
            </w:r>
          </w:p>
        </w:tc>
      </w:tr>
    </w:tbl>
    <w:p w:rsidR="00C85C88" w:rsidRPr="005D2554" w:rsidRDefault="00C85C88" w:rsidP="007B72EC">
      <w:pPr>
        <w:spacing w:line="440" w:lineRule="exact"/>
        <w:rPr>
          <w:b/>
          <w:sz w:val="28"/>
          <w:szCs w:val="28"/>
        </w:rPr>
      </w:pPr>
    </w:p>
    <w:p w:rsidR="00C85C88" w:rsidRDefault="00C85C88">
      <w:pPr>
        <w:rPr>
          <w:rFonts w:ascii="隶书" w:eastAsia="隶书" w:hAnsi="Arial" w:cs="Helvetica"/>
          <w:b/>
          <w:color w:val="FF0000"/>
          <w:sz w:val="36"/>
          <w:szCs w:val="36"/>
        </w:rPr>
      </w:pPr>
    </w:p>
    <w:p w:rsidR="00C85C88" w:rsidRPr="00925DD8" w:rsidRDefault="00C85C88" w:rsidP="002E170A">
      <w:pPr>
        <w:ind w:leftChars="302" w:left="31680" w:hangingChars="600" w:firstLine="31680"/>
        <w:jc w:val="center"/>
        <w:rPr>
          <w:rFonts w:ascii="隶书" w:eastAsia="隶书" w:hAnsi="Arial"/>
          <w:color w:val="FF0000"/>
          <w:sz w:val="36"/>
          <w:szCs w:val="36"/>
        </w:rPr>
      </w:pPr>
      <w:r>
        <w:rPr>
          <w:rFonts w:ascii="隶书" w:eastAsia="隶书" w:hAnsi="Arial" w:hint="eastAsia"/>
          <w:color w:val="FF0000"/>
          <w:sz w:val="36"/>
          <w:szCs w:val="36"/>
        </w:rPr>
        <w:t>社会</w:t>
      </w:r>
      <w:r w:rsidRPr="00490E14">
        <w:rPr>
          <w:rFonts w:ascii="隶书" w:eastAsia="隶书" w:hAnsi="Arial" w:hint="eastAsia"/>
          <w:color w:val="FF0000"/>
          <w:sz w:val="36"/>
          <w:szCs w:val="36"/>
        </w:rPr>
        <w:t>招聘</w:t>
      </w:r>
      <w:r>
        <w:rPr>
          <w:rFonts w:ascii="隶书" w:eastAsia="隶书" w:hAnsi="Arial" w:hint="eastAsia"/>
          <w:color w:val="FF0000"/>
          <w:sz w:val="36"/>
          <w:szCs w:val="36"/>
        </w:rPr>
        <w:t>岗位</w:t>
      </w:r>
      <w:r w:rsidRPr="00490E14">
        <w:rPr>
          <w:rFonts w:ascii="隶书" w:eastAsia="隶书" w:hAnsi="Arial" w:hint="eastAsia"/>
          <w:color w:val="FF0000"/>
          <w:sz w:val="36"/>
          <w:szCs w:val="36"/>
        </w:rPr>
        <w:t>需求</w:t>
      </w:r>
    </w:p>
    <w:tbl>
      <w:tblPr>
        <w:tblW w:w="11222" w:type="dxa"/>
        <w:jc w:val="center"/>
        <w:tblInd w:w="93" w:type="dxa"/>
        <w:tblLook w:val="00A0"/>
      </w:tblPr>
      <w:tblGrid>
        <w:gridCol w:w="820"/>
        <w:gridCol w:w="1260"/>
        <w:gridCol w:w="620"/>
        <w:gridCol w:w="8522"/>
      </w:tblGrid>
      <w:tr w:rsidR="00C85C88" w:rsidRPr="008E0716" w:rsidTr="00A537E7">
        <w:trPr>
          <w:trHeight w:val="61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5C88" w:rsidRPr="008E0716" w:rsidRDefault="00C85C88" w:rsidP="008E0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5C88" w:rsidRPr="008E0716" w:rsidRDefault="00C85C88" w:rsidP="008E0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5C88" w:rsidRPr="008E0716" w:rsidRDefault="00C85C88" w:rsidP="008E0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需求人数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5C88" w:rsidRPr="008E0716" w:rsidRDefault="00C85C88" w:rsidP="008E0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</w:tr>
      <w:tr w:rsidR="00C85C88" w:rsidRPr="008E0716" w:rsidTr="0062455F">
        <w:trPr>
          <w:trHeight w:val="138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烘焙师、面点师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岁以下，大专及以上学历，食品、烘焙、中西式面点等相关专业；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、有一定的烘焙及发酵面食行业从业经验，能实际操作、制作相关产品；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、负责产品的推广及技术服务，负责对客户（用户）进行技术咨询与指导培训等；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、表达沟通能力强，能够接受一定时间出差。</w:t>
            </w:r>
          </w:p>
        </w:tc>
      </w:tr>
      <w:tr w:rsidR="00C85C88" w:rsidRPr="008E0716" w:rsidTr="0062455F">
        <w:trPr>
          <w:trHeight w:val="1407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销售类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国内销售储备经理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岁以下，本科学历，动物营养与科学、水产养殖、畜牧兽医、市场营销、国际经济与贸易专业；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、有相关动物营养、动物饲料等工作经历的优先考虑；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、能够适应一定时间的出差。</w:t>
            </w:r>
          </w:p>
        </w:tc>
      </w:tr>
      <w:tr w:rsidR="00C85C88" w:rsidRPr="008E0716" w:rsidTr="0062455F">
        <w:trPr>
          <w:trHeight w:val="1439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营养讲师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岁以下，大专及以上学历，医学、药学、食品科学等相关专业；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年以上保健品行业相关工作经历；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、持有营养师资格证书；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、性格开朗，具备一定的商务演讲能力。</w:t>
            </w:r>
          </w:p>
        </w:tc>
      </w:tr>
      <w:tr w:rsidR="00C85C88" w:rsidRPr="008E0716" w:rsidTr="0062455F">
        <w:trPr>
          <w:trHeight w:val="1457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保健品大区销售经理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岁以下，大专以上学历，医学、药学及相关专业；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年以上医药、保健品行业销售经验，能适应长期出差；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、能承受较强工作压力，有良好的沟通谈判能力；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、对市场有较好的洞察力、判断力和开发能力。</w:t>
            </w:r>
          </w:p>
        </w:tc>
      </w:tr>
      <w:tr w:rsidR="00C85C88" w:rsidRPr="008E0716" w:rsidTr="0062455F">
        <w:trPr>
          <w:trHeight w:val="147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药品销售工程师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、男性，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岁以下，大专以上学历，医学、药学及相关专业；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年以上处方药招商工作经验，医院临床推广、药品销售经验；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、能够拟定公司药品营销方案，进行市场开发；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、能够负责药品招标、价格管理、公共关系维护；能够负责药品上市前的调研工作。</w:t>
            </w:r>
          </w:p>
        </w:tc>
      </w:tr>
      <w:tr w:rsidR="00C85C88" w:rsidRPr="008E0716" w:rsidTr="0062455F">
        <w:trPr>
          <w:trHeight w:val="1478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国际销售储备经理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岁以下，本科及以上学历，食品科学与工程、生物工程、国际贸易等相关专业；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、至少</w:t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年以上国际贸易市场销售经验优先考虑，综合素质特别优秀可考虑应届毕业生；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、有较强的沟通、协调和解决问题的能力；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、能够熟练使用英语书写商务信函、口语表达流利。</w:t>
            </w:r>
          </w:p>
        </w:tc>
      </w:tr>
      <w:tr w:rsidR="00C85C88" w:rsidRPr="008E0716" w:rsidTr="0062455F">
        <w:trPr>
          <w:trHeight w:val="1781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cs="宋体" w:hint="eastAsia"/>
                <w:color w:val="000000"/>
                <w:sz w:val="20"/>
                <w:szCs w:val="20"/>
              </w:rPr>
              <w:t>研发技术类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应用技术服务工程师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岁以下；本科及以上学历；食品科学、生物工程、发酵工程等相关专业；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</w:t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年以上相关领域工作经验，在食品调味、咸味香精调味食品、生物发酵、生物能源领域有相关工作经验者优先；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、若研究方向为生物发酵、生物能源、食品等专业，可考虑应届硕士毕业生；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、身体健康，能够接受一定时间出差。</w:t>
            </w:r>
          </w:p>
        </w:tc>
      </w:tr>
      <w:tr w:rsidR="00C85C88" w:rsidRPr="008E0716" w:rsidTr="0062455F">
        <w:trPr>
          <w:trHeight w:val="1408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面点研发工程师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岁以下，硕士研究生学历，面粉工艺与品质、食品科学、发酵工程等相关专业；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、有一定的烘焙及发酵面试行业从业经验，特别优秀的应届毕业生也可；</w:t>
            </w:r>
            <w:r w:rsidRPr="008E0716">
              <w:rPr>
                <w:color w:val="000000"/>
                <w:sz w:val="20"/>
                <w:szCs w:val="20"/>
              </w:rPr>
              <w:t xml:space="preserve"> </w:t>
            </w:r>
            <w:r w:rsidRPr="008E0716">
              <w:rPr>
                <w:color w:val="000000"/>
                <w:sz w:val="20"/>
                <w:szCs w:val="20"/>
              </w:rPr>
              <w:br/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、从事传统面点产品的研发工作，主要包括冷冻生坯改良剂、馒头改良剂；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、相关食品原料品质的提升和改进。</w:t>
            </w:r>
          </w:p>
        </w:tc>
      </w:tr>
      <w:tr w:rsidR="00C85C88" w:rsidRPr="008E0716" w:rsidTr="0062455F">
        <w:trPr>
          <w:trHeight w:val="172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管理类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财务储备经理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岁以下；本科及以上学历，财务管理、会计等相关专业；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</w:t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年以上财务工作经验，熟悉工业企业的核算流程；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、具有会计师资格证书，有注册会计师或注册税务师资格优先，有上市公司财务工作经历优先；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、能按照国际会计准则完成处理总账业务和合并报表业务；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、熟练操作税务、总账与报表、成本、固定资产管理，有良好的财务项目管理经验。</w:t>
            </w:r>
          </w:p>
        </w:tc>
      </w:tr>
      <w:tr w:rsidR="00C85C88" w:rsidRPr="008E0716" w:rsidTr="0062455F">
        <w:trPr>
          <w:trHeight w:val="17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品牌策划高级经理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岁以下，大专及以上学历，广告艺术、新闻传播等专业；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</w:t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年以上相关领域工作经验，能够负责调查、分析国家保健食品政策法规，研究行业发展趋势；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、能够按照公司产品品牌规划，提交品牌推广方案及品牌推广报告；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、能够负责品牌包装与品牌定位设计，配合市场活动及媒体沟通等。</w:t>
            </w:r>
          </w:p>
        </w:tc>
      </w:tr>
      <w:tr w:rsidR="00C85C88" w:rsidRPr="008E0716" w:rsidTr="0062455F">
        <w:trPr>
          <w:trHeight w:val="2689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电子商务类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JAVA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开发工程师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、具有扎实的</w:t>
            </w:r>
            <w:r w:rsidRPr="008E0716">
              <w:rPr>
                <w:color w:val="000000"/>
                <w:sz w:val="20"/>
                <w:szCs w:val="20"/>
              </w:rPr>
              <w:t>Java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编程功底和良好的编码规范；有互联网开发、</w:t>
            </w:r>
            <w:r w:rsidRPr="008E0716">
              <w:rPr>
                <w:color w:val="000000"/>
                <w:sz w:val="20"/>
                <w:szCs w:val="20"/>
              </w:rPr>
              <w:t>Android APP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开发经验者优先；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、熟悉项目开发过程中的各个阶段的任务及其输出物；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Struts,spring,hibernate,ibatis,mina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等常用框架；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Tomcat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nginx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apache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等多种应用和</w:t>
            </w:r>
            <w:r w:rsidRPr="008E0716">
              <w:rPr>
                <w:color w:val="000000"/>
                <w:sz w:val="20"/>
                <w:szCs w:val="20"/>
              </w:rPr>
              <w:t>WEB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服务器的配置；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6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、有数据库设计开发经验，精通</w:t>
            </w:r>
            <w:r w:rsidRPr="008E0716">
              <w:rPr>
                <w:color w:val="000000"/>
                <w:sz w:val="20"/>
                <w:szCs w:val="20"/>
              </w:rPr>
              <w:t>sql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语言，并熟悉</w:t>
            </w:r>
            <w:r w:rsidRPr="008E0716">
              <w:rPr>
                <w:color w:val="000000"/>
                <w:sz w:val="20"/>
                <w:szCs w:val="20"/>
              </w:rPr>
              <w:t>Oracle,SQLServer,MySql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数据库系统；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7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、对系统架构设计有一定的理解，熟练</w:t>
            </w:r>
            <w:r w:rsidRPr="008E0716">
              <w:rPr>
                <w:color w:val="000000"/>
                <w:sz w:val="20"/>
                <w:szCs w:val="20"/>
              </w:rPr>
              <w:t>HTML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语言、</w:t>
            </w:r>
            <w:r w:rsidRPr="008E0716">
              <w:rPr>
                <w:color w:val="000000"/>
                <w:sz w:val="20"/>
                <w:szCs w:val="20"/>
              </w:rPr>
              <w:t>JavaScript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脚本语言、</w:t>
            </w:r>
            <w:r w:rsidRPr="008E0716">
              <w:rPr>
                <w:color w:val="000000"/>
                <w:sz w:val="20"/>
                <w:szCs w:val="20"/>
              </w:rPr>
              <w:t>XML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语言</w:t>
            </w:r>
            <w:r w:rsidRPr="008E0716">
              <w:rPr>
                <w:color w:val="000000"/>
                <w:sz w:val="20"/>
                <w:szCs w:val="20"/>
              </w:rPr>
              <w:t xml:space="preserve">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，了解当前流行的</w:t>
            </w:r>
            <w:r w:rsidRPr="008E0716">
              <w:rPr>
                <w:color w:val="000000"/>
                <w:sz w:val="20"/>
                <w:szCs w:val="20"/>
              </w:rPr>
              <w:t>javascript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开源框架。</w:t>
            </w:r>
          </w:p>
        </w:tc>
      </w:tr>
      <w:tr w:rsidR="00C85C88" w:rsidRPr="008E0716" w:rsidTr="00A537E7">
        <w:trPr>
          <w:trHeight w:val="211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移动开发工程师（</w:t>
            </w:r>
            <w:r w:rsidRPr="008E0716">
              <w:rPr>
                <w:color w:val="000000"/>
                <w:sz w:val="20"/>
                <w:szCs w:val="20"/>
              </w:rPr>
              <w:t>IOS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Android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、具备扎实的</w:t>
            </w:r>
            <w:r w:rsidRPr="008E0716">
              <w:rPr>
                <w:color w:val="000000"/>
                <w:sz w:val="20"/>
                <w:szCs w:val="20"/>
              </w:rPr>
              <w:t>Objective-C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基础，并能够熟练使用</w:t>
            </w:r>
            <w:r w:rsidRPr="008E0716">
              <w:rPr>
                <w:color w:val="000000"/>
                <w:sz w:val="20"/>
                <w:szCs w:val="20"/>
              </w:rPr>
              <w:t>SVN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Git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iPhone/iPad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各个版本之间的差异，并且能够提供良好的解决方案；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、熟悉多线程、</w:t>
            </w:r>
            <w:r w:rsidRPr="008E0716">
              <w:rPr>
                <w:color w:val="000000"/>
                <w:sz w:val="20"/>
                <w:szCs w:val="20"/>
              </w:rPr>
              <w:t>HTTP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网络编程，熟悉</w:t>
            </w:r>
            <w:r w:rsidRPr="008E0716">
              <w:rPr>
                <w:color w:val="000000"/>
                <w:sz w:val="20"/>
                <w:szCs w:val="20"/>
              </w:rPr>
              <w:t>TCP/IP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Socket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XML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等协议；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、能独立完成</w:t>
            </w:r>
            <w:r w:rsidRPr="008E0716">
              <w:rPr>
                <w:color w:val="000000"/>
                <w:sz w:val="20"/>
                <w:szCs w:val="20"/>
              </w:rPr>
              <w:t>IOS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项目开发，包括需求、设计、实现、测试及维护等，有一定的项目管理知识；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6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、对移动互联网有浓厚的兴趣，具备独立分析解决问题的能力。</w:t>
            </w:r>
          </w:p>
        </w:tc>
      </w:tr>
      <w:tr w:rsidR="00C85C88" w:rsidRPr="008E0716" w:rsidTr="0062455F">
        <w:trPr>
          <w:trHeight w:val="146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 xml:space="preserve">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运维工程师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Windows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或</w:t>
            </w:r>
            <w:r w:rsidRPr="008E0716">
              <w:rPr>
                <w:color w:val="000000"/>
                <w:sz w:val="20"/>
                <w:szCs w:val="20"/>
              </w:rPr>
              <w:t>LUNIX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系统的脚本配置和使用；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centos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HA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配置；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、熟悉数据库的操作，</w:t>
            </w:r>
            <w:r w:rsidRPr="008E0716">
              <w:rPr>
                <w:color w:val="000000"/>
                <w:sz w:val="20"/>
                <w:szCs w:val="20"/>
              </w:rPr>
              <w:t>SQL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语言的编程，能编写存储过程进行数据处理工作。</w:t>
            </w:r>
          </w:p>
        </w:tc>
      </w:tr>
      <w:tr w:rsidR="00C85C88" w:rsidRPr="008E0716" w:rsidTr="0062455F">
        <w:trPr>
          <w:trHeight w:val="233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BI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岁以下；大专及以上学历；计算机、数学，统计等相关专业；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BI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方面的理论及方法，了解数据仓库、</w:t>
            </w:r>
            <w:r w:rsidRPr="008E0716">
              <w:rPr>
                <w:color w:val="000000"/>
                <w:sz w:val="20"/>
                <w:szCs w:val="20"/>
              </w:rPr>
              <w:t>ETL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OLAP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设计和开发；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、了解</w:t>
            </w:r>
            <w:r w:rsidRPr="008E0716">
              <w:rPr>
                <w:color w:val="000000"/>
                <w:sz w:val="20"/>
                <w:szCs w:val="20"/>
              </w:rPr>
              <w:t>BI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平台规划、设计、研发经验或大型</w:t>
            </w:r>
            <w:r w:rsidRPr="008E0716">
              <w:rPr>
                <w:color w:val="000000"/>
                <w:sz w:val="20"/>
                <w:szCs w:val="20"/>
              </w:rPr>
              <w:t>BI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项目规划、设计、开发；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Oracle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SQL Server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大型数据库，有数据库优化方面的知识或经验；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、对数据仓库系统架构具有深入的认识，了解市场上主流</w:t>
            </w:r>
            <w:r w:rsidRPr="008E0716">
              <w:rPr>
                <w:color w:val="000000"/>
                <w:sz w:val="20"/>
                <w:szCs w:val="20"/>
              </w:rPr>
              <w:t>BI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产品（如：</w:t>
            </w:r>
            <w:r w:rsidRPr="008E0716">
              <w:rPr>
                <w:color w:val="000000"/>
                <w:sz w:val="20"/>
                <w:szCs w:val="20"/>
              </w:rPr>
              <w:t>BW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BO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QlikView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等）；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6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SPSS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  <w:r w:rsidRPr="008E0716">
              <w:rPr>
                <w:color w:val="000000"/>
                <w:sz w:val="20"/>
                <w:szCs w:val="20"/>
              </w:rPr>
              <w:t>SAS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软件，并有相关工作经验者优先；有</w:t>
            </w:r>
            <w:r w:rsidRPr="008E0716">
              <w:rPr>
                <w:color w:val="000000"/>
                <w:sz w:val="20"/>
                <w:szCs w:val="20"/>
              </w:rPr>
              <w:t>JAVA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开发经验和管理经验的优先。</w:t>
            </w:r>
          </w:p>
        </w:tc>
      </w:tr>
      <w:tr w:rsidR="00C85C88" w:rsidRPr="008E0716" w:rsidTr="00A537E7">
        <w:trPr>
          <w:trHeight w:val="132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测试工程师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、熟悉软件测试的理论方法和工具，了解</w:t>
            </w:r>
            <w:r w:rsidRPr="008E0716">
              <w:rPr>
                <w:color w:val="000000"/>
                <w:sz w:val="20"/>
                <w:szCs w:val="20"/>
              </w:rPr>
              <w:t>Linux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基本命令；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、熟练掌握并使用一种或多种测试工具（</w:t>
            </w:r>
            <w:r w:rsidRPr="008E0716">
              <w:rPr>
                <w:color w:val="000000"/>
                <w:sz w:val="20"/>
                <w:szCs w:val="20"/>
              </w:rPr>
              <w:t xml:space="preserve">QTP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WinRunner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LoadRunner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  <w:r w:rsidRPr="008E0716">
              <w:rPr>
                <w:color w:val="000000"/>
                <w:sz w:val="20"/>
                <w:szCs w:val="20"/>
              </w:rPr>
              <w:t>QC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等）；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、熟悉一种或多种编程语言（</w:t>
            </w:r>
            <w:r w:rsidRPr="008E0716">
              <w:rPr>
                <w:color w:val="000000"/>
                <w:sz w:val="20"/>
                <w:szCs w:val="20"/>
              </w:rPr>
              <w:t>C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C++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Java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C#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VB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等）。</w:t>
            </w:r>
          </w:p>
        </w:tc>
      </w:tr>
      <w:tr w:rsidR="00C85C88" w:rsidRPr="008E0716" w:rsidTr="0062455F">
        <w:trPr>
          <w:trHeight w:val="197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前端开发工程师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 xml:space="preserve">html5/xml/css3/javascript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等各种</w:t>
            </w:r>
            <w:r w:rsidRPr="008E0716">
              <w:rPr>
                <w:color w:val="000000"/>
                <w:sz w:val="20"/>
                <w:szCs w:val="20"/>
              </w:rPr>
              <w:t xml:space="preserve"> web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前端技术；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>W3C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标准，熟悉</w:t>
            </w:r>
            <w:r w:rsidRPr="008E0716">
              <w:rPr>
                <w:color w:val="000000"/>
                <w:sz w:val="20"/>
                <w:szCs w:val="20"/>
              </w:rPr>
              <w:t>DIV+CSS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页面设计方式，熟悉</w:t>
            </w:r>
            <w:r w:rsidRPr="008E0716">
              <w:rPr>
                <w:color w:val="000000"/>
                <w:sz w:val="20"/>
                <w:szCs w:val="20"/>
              </w:rPr>
              <w:t>JQuery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开发，具备高效的手写代码的能力，并在浏览器兼容方面有丰富经验；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、广泛关注各种前端技术，乐于研究和学习新技术；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、能熟练使用</w:t>
            </w:r>
            <w:r w:rsidRPr="008E0716">
              <w:rPr>
                <w:color w:val="000000"/>
                <w:sz w:val="20"/>
                <w:szCs w:val="20"/>
              </w:rPr>
              <w:t>photoshop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或</w:t>
            </w:r>
            <w:r w:rsidRPr="008E0716">
              <w:rPr>
                <w:color w:val="000000"/>
                <w:sz w:val="20"/>
                <w:szCs w:val="20"/>
              </w:rPr>
              <w:t>fireworks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；有</w:t>
            </w:r>
            <w:r w:rsidRPr="008E0716">
              <w:rPr>
                <w:color w:val="000000"/>
                <w:sz w:val="20"/>
                <w:szCs w:val="20"/>
              </w:rPr>
              <w:t>HTML5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开发经验优先。</w:t>
            </w:r>
          </w:p>
        </w:tc>
      </w:tr>
      <w:tr w:rsidR="00C85C88" w:rsidRPr="008E0716" w:rsidTr="0062455F">
        <w:trPr>
          <w:trHeight w:val="166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项目管理（</w:t>
            </w:r>
            <w:r w:rsidRPr="008E0716">
              <w:rPr>
                <w:color w:val="000000"/>
                <w:sz w:val="20"/>
                <w:szCs w:val="20"/>
              </w:rPr>
              <w:t>PM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、熟悉软件开发流程，具有软件开发技术背景</w:t>
            </w:r>
            <w:r w:rsidRPr="008E0716">
              <w:rPr>
                <w:color w:val="000000"/>
                <w:sz w:val="20"/>
                <w:szCs w:val="20"/>
              </w:rPr>
              <w:t>,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熟悉</w:t>
            </w:r>
            <w:r w:rsidRPr="008E0716">
              <w:rPr>
                <w:color w:val="000000"/>
                <w:sz w:val="20"/>
                <w:szCs w:val="20"/>
              </w:rPr>
              <w:t xml:space="preserve"> IT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规范和管理；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</w:t>
            </w:r>
            <w:r w:rsidRPr="008E0716">
              <w:rPr>
                <w:color w:val="000000"/>
                <w:sz w:val="20"/>
                <w:szCs w:val="20"/>
              </w:rPr>
              <w:t xml:space="preserve"> J2EE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软件开发</w:t>
            </w:r>
            <w:r w:rsidRPr="008E0716">
              <w:rPr>
                <w:color w:val="000000"/>
                <w:sz w:val="20"/>
                <w:szCs w:val="20"/>
              </w:rPr>
              <w:t>,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或者熟悉</w:t>
            </w:r>
            <w:r w:rsidRPr="008E0716">
              <w:rPr>
                <w:color w:val="000000"/>
                <w:sz w:val="20"/>
                <w:szCs w:val="20"/>
              </w:rPr>
              <w:t xml:space="preserve"> iOS,Android 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移动设备软件开发体系架构；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、熟悉使软件开发工具</w:t>
            </w:r>
            <w:r w:rsidRPr="008E0716">
              <w:rPr>
                <w:color w:val="000000"/>
                <w:sz w:val="20"/>
                <w:szCs w:val="20"/>
              </w:rPr>
              <w:t>,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软件开发流程</w:t>
            </w:r>
            <w:r w:rsidRPr="008E0716">
              <w:rPr>
                <w:color w:val="000000"/>
                <w:sz w:val="20"/>
                <w:szCs w:val="20"/>
              </w:rPr>
              <w:t>,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敏捷开发流程；具有多种开发语言技能</w:t>
            </w:r>
            <w:r w:rsidRPr="008E0716">
              <w:rPr>
                <w:color w:val="000000"/>
                <w:sz w:val="20"/>
                <w:szCs w:val="20"/>
              </w:rPr>
              <w:t>,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熟悉多平台开发者优先。</w:t>
            </w:r>
          </w:p>
        </w:tc>
      </w:tr>
      <w:tr w:rsidR="00C85C88" w:rsidRPr="008E0716" w:rsidTr="0062455F">
        <w:trPr>
          <w:trHeight w:val="15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需求分析师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88" w:rsidRPr="008E0716" w:rsidRDefault="00C85C88" w:rsidP="008E0716">
            <w:pPr>
              <w:rPr>
                <w:color w:val="000000"/>
                <w:sz w:val="20"/>
                <w:szCs w:val="20"/>
              </w:rPr>
            </w:pPr>
            <w:r w:rsidRPr="008E0716">
              <w:rPr>
                <w:color w:val="000000"/>
                <w:sz w:val="20"/>
                <w:szCs w:val="20"/>
              </w:rPr>
              <w:t>1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 w:rsidRPr="008E0716">
              <w:rPr>
                <w:color w:val="000000"/>
                <w:sz w:val="20"/>
                <w:szCs w:val="20"/>
              </w:rPr>
              <w:t>35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岁以下；大专及以上学历；计算机、网络、软件等相关专业；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2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、具备良好的沟通能力和文档编写能力；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3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、具备良好的自学习能力和解决问题的能力，责任心强；</w:t>
            </w:r>
            <w:r w:rsidRPr="008E0716">
              <w:rPr>
                <w:rFonts w:ascii="宋体"/>
                <w:color w:val="000000"/>
                <w:sz w:val="20"/>
                <w:szCs w:val="20"/>
              </w:rPr>
              <w:br/>
            </w:r>
            <w:r w:rsidRPr="008E0716">
              <w:rPr>
                <w:color w:val="000000"/>
                <w:sz w:val="20"/>
                <w:szCs w:val="20"/>
              </w:rPr>
              <w:t>4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、熟练使用原型界面工具和流程图设计工具，熟练使用</w:t>
            </w:r>
            <w:r w:rsidRPr="008E0716">
              <w:rPr>
                <w:color w:val="000000"/>
                <w:sz w:val="20"/>
                <w:szCs w:val="20"/>
              </w:rPr>
              <w:t>Axure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和</w:t>
            </w:r>
            <w:r w:rsidRPr="008E0716">
              <w:rPr>
                <w:color w:val="000000"/>
                <w:sz w:val="20"/>
                <w:szCs w:val="20"/>
              </w:rPr>
              <w:t>Visio</w:t>
            </w:r>
            <w:r w:rsidRPr="008E0716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</w:tr>
    </w:tbl>
    <w:p w:rsidR="00C85C88" w:rsidRPr="008E0716" w:rsidRDefault="00C85C88" w:rsidP="004D1DEE">
      <w:pPr>
        <w:rPr>
          <w:rFonts w:ascii="仿宋_GB2312" w:eastAsia="仿宋_GB2312"/>
          <w:color w:val="FF0000"/>
          <w:sz w:val="30"/>
          <w:szCs w:val="30"/>
        </w:rPr>
      </w:pPr>
    </w:p>
    <w:p w:rsidR="00C85C88" w:rsidRPr="007B72EC" w:rsidRDefault="00C85C88"/>
    <w:p w:rsidR="00C85C88" w:rsidRDefault="00C85C88"/>
    <w:p w:rsidR="00C85C88" w:rsidRDefault="00C85C88"/>
    <w:p w:rsidR="00C85C88" w:rsidRDefault="00C85C88"/>
    <w:p w:rsidR="00C85C88" w:rsidRPr="00884CB0" w:rsidRDefault="00C85C88"/>
    <w:sectPr w:rsidR="00C85C88" w:rsidRPr="00884CB0" w:rsidSect="00884CB0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88" w:rsidRDefault="00C85C88" w:rsidP="00884CB0">
      <w:r>
        <w:separator/>
      </w:r>
    </w:p>
  </w:endnote>
  <w:endnote w:type="continuationSeparator" w:id="0">
    <w:p w:rsidR="00C85C88" w:rsidRDefault="00C85C88" w:rsidP="0088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88" w:rsidRDefault="00C85C88" w:rsidP="00884CB0">
      <w:r>
        <w:separator/>
      </w:r>
    </w:p>
  </w:footnote>
  <w:footnote w:type="continuationSeparator" w:id="0">
    <w:p w:rsidR="00C85C88" w:rsidRDefault="00C85C88" w:rsidP="00884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0DEE"/>
    <w:multiLevelType w:val="hybridMultilevel"/>
    <w:tmpl w:val="1C16023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9E0D6A"/>
    <w:multiLevelType w:val="hybridMultilevel"/>
    <w:tmpl w:val="F3C2EC9A"/>
    <w:lvl w:ilvl="0" w:tplc="62AA7076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9A759E5"/>
    <w:multiLevelType w:val="hybridMultilevel"/>
    <w:tmpl w:val="41B8C38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C68"/>
    <w:rsid w:val="0000410D"/>
    <w:rsid w:val="000208DB"/>
    <w:rsid w:val="000A71E8"/>
    <w:rsid w:val="000E5B2F"/>
    <w:rsid w:val="001D3469"/>
    <w:rsid w:val="0020167D"/>
    <w:rsid w:val="00234775"/>
    <w:rsid w:val="00246D91"/>
    <w:rsid w:val="002D2A85"/>
    <w:rsid w:val="002E170A"/>
    <w:rsid w:val="003031C5"/>
    <w:rsid w:val="00315AF8"/>
    <w:rsid w:val="003174A6"/>
    <w:rsid w:val="00490E14"/>
    <w:rsid w:val="004D1DEE"/>
    <w:rsid w:val="005771A3"/>
    <w:rsid w:val="00596884"/>
    <w:rsid w:val="005C413F"/>
    <w:rsid w:val="005D2554"/>
    <w:rsid w:val="0062455F"/>
    <w:rsid w:val="0063041E"/>
    <w:rsid w:val="00653037"/>
    <w:rsid w:val="00653B6C"/>
    <w:rsid w:val="00686F03"/>
    <w:rsid w:val="006E5FF1"/>
    <w:rsid w:val="00781BEA"/>
    <w:rsid w:val="007B72EC"/>
    <w:rsid w:val="007E2943"/>
    <w:rsid w:val="008405DB"/>
    <w:rsid w:val="00862E48"/>
    <w:rsid w:val="00884CB0"/>
    <w:rsid w:val="008A3A4A"/>
    <w:rsid w:val="008E0716"/>
    <w:rsid w:val="00911348"/>
    <w:rsid w:val="00925DD8"/>
    <w:rsid w:val="009B3AE2"/>
    <w:rsid w:val="009C2558"/>
    <w:rsid w:val="00A050A3"/>
    <w:rsid w:val="00A537E7"/>
    <w:rsid w:val="00AE316E"/>
    <w:rsid w:val="00B53F7B"/>
    <w:rsid w:val="00B8309E"/>
    <w:rsid w:val="00BA766C"/>
    <w:rsid w:val="00BC31CA"/>
    <w:rsid w:val="00BF253E"/>
    <w:rsid w:val="00C3477A"/>
    <w:rsid w:val="00C5656F"/>
    <w:rsid w:val="00C734E7"/>
    <w:rsid w:val="00C85C88"/>
    <w:rsid w:val="00CD1029"/>
    <w:rsid w:val="00CE06C9"/>
    <w:rsid w:val="00CE1DEC"/>
    <w:rsid w:val="00D0617C"/>
    <w:rsid w:val="00D34D46"/>
    <w:rsid w:val="00D73DA4"/>
    <w:rsid w:val="00D83B7E"/>
    <w:rsid w:val="00DD7E4A"/>
    <w:rsid w:val="00E52D0A"/>
    <w:rsid w:val="00E77E5D"/>
    <w:rsid w:val="00E90B51"/>
    <w:rsid w:val="00FC3D85"/>
    <w:rsid w:val="00FD6F8B"/>
    <w:rsid w:val="00F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B0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4C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4C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CB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84C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4C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CB0"/>
    <w:rPr>
      <w:rFonts w:ascii="Times New Roman" w:eastAsia="宋体" w:hAnsi="Times New Roman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490E14"/>
    <w:pPr>
      <w:ind w:firstLineChars="200" w:firstLine="420"/>
    </w:pPr>
  </w:style>
  <w:style w:type="paragraph" w:customStyle="1" w:styleId="v-pstyle">
    <w:name w:val="v-pstyle"/>
    <w:basedOn w:val="Normal"/>
    <w:uiPriority w:val="99"/>
    <w:rsid w:val="00911348"/>
    <w:pPr>
      <w:spacing w:before="100" w:beforeAutospacing="1" w:after="100" w:afterAutospacing="1"/>
    </w:pPr>
    <w:rPr>
      <w:rFonts w:ascii="宋体" w:hAnsi="宋体" w:cs="宋体"/>
    </w:rPr>
  </w:style>
  <w:style w:type="paragraph" w:styleId="NormalWeb">
    <w:name w:val="Normal (Web)"/>
    <w:basedOn w:val="Normal"/>
    <w:uiPriority w:val="99"/>
    <w:semiHidden/>
    <w:rsid w:val="00B53F7B"/>
    <w:pPr>
      <w:spacing w:before="100" w:beforeAutospacing="1" w:after="100" w:afterAutospacing="1"/>
    </w:pPr>
    <w:rPr>
      <w:rFonts w:ascii="宋体" w:hAnsi="宋体" w:cs="宋体"/>
    </w:rPr>
  </w:style>
  <w:style w:type="table" w:styleId="TableGrid">
    <w:name w:val="Table Grid"/>
    <w:basedOn w:val="TableNormal"/>
    <w:uiPriority w:val="99"/>
    <w:rsid w:val="00AE31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  <w:divsChild>
                        <w:div w:id="89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545</Words>
  <Characters>3112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校园招聘岗位需求</dc:title>
  <dc:subject/>
  <dc:creator>张雪娇</dc:creator>
  <cp:keywords/>
  <dc:description/>
  <cp:lastModifiedBy>Tclsevers</cp:lastModifiedBy>
  <cp:revision>2</cp:revision>
  <dcterms:created xsi:type="dcterms:W3CDTF">2015-12-15T07:25:00Z</dcterms:created>
  <dcterms:modified xsi:type="dcterms:W3CDTF">2015-12-15T07:25:00Z</dcterms:modified>
</cp:coreProperties>
</file>