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F2A" w14:textId="2D6F72CA" w:rsidR="00D20BD3" w:rsidRDefault="00000000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53039B">
        <w:rPr>
          <w:rFonts w:ascii="仿宋_GB2312" w:hAnsi="黑体" w:cs="Times New Roman" w:hint="eastAsia"/>
          <w:color w:val="000000"/>
          <w:sz w:val="36"/>
          <w:szCs w:val="36"/>
        </w:rPr>
        <w:t>7</w:t>
      </w:r>
    </w:p>
    <w:p w14:paraId="1685FF2F" w14:textId="77777777" w:rsidR="00D20BD3" w:rsidRDefault="00000000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“创新实践先进个人”评选细则</w:t>
      </w:r>
    </w:p>
    <w:p w14:paraId="2D9B6825" w14:textId="77777777" w:rsidR="00D20BD3" w:rsidRDefault="00000000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ascii="仿宋_GB2312" w:hAnsi="仿宋_GB2312" w:cs="仿宋_GB2312" w:hint="eastAsia"/>
          <w:bCs/>
          <w:color w:val="000000"/>
          <w:szCs w:val="28"/>
        </w:rPr>
        <w:t>“创新实践先进个人”申报对象为</w:t>
      </w:r>
      <w:r>
        <w:rPr>
          <w:rFonts w:hint="eastAsia"/>
        </w:rPr>
        <w:t>社会实践、创新创业、专业竞赛中表现良好的个人</w:t>
      </w:r>
      <w:r>
        <w:rPr>
          <w:rFonts w:ascii="仿宋_GB2312" w:hAnsi="仿宋_GB2312" w:cs="仿宋_GB2312" w:hint="eastAsia"/>
          <w:bCs/>
          <w:color w:val="000000"/>
          <w:szCs w:val="28"/>
        </w:rPr>
        <w:t>。</w:t>
      </w:r>
    </w:p>
    <w:p w14:paraId="3DF72484" w14:textId="77777777" w:rsidR="00D20BD3" w:rsidRDefault="00000000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一、思想道德情况（25分）</w:t>
      </w:r>
    </w:p>
    <w:p w14:paraId="4D40A3F5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</w:t>
      </w:r>
      <w:r>
        <w:rPr>
          <w:rFonts w:ascii="仿宋_GB2312" w:hAnsi="仿宋" w:cs="Times New Roman"/>
          <w:szCs w:val="28"/>
        </w:rPr>
        <w:t>“</w:t>
      </w:r>
      <w:r>
        <w:rPr>
          <w:rFonts w:ascii="仿宋_GB2312" w:hAnsi="仿宋" w:cs="Times New Roman"/>
          <w:szCs w:val="28"/>
        </w:rPr>
        <w:t>三个代表</w:t>
      </w:r>
      <w:r>
        <w:rPr>
          <w:rFonts w:ascii="仿宋_GB2312" w:hAnsi="仿宋" w:cs="Times New Roman"/>
          <w:szCs w:val="28"/>
        </w:rPr>
        <w:t>”</w:t>
      </w:r>
      <w:r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>
        <w:rPr>
          <w:rFonts w:ascii="仿宋_GB2312" w:hAnsi="仿宋" w:hint="eastAsia"/>
          <w:szCs w:val="28"/>
        </w:rPr>
        <w:t>，积极</w:t>
      </w:r>
      <w:r>
        <w:rPr>
          <w:rFonts w:ascii="仿宋_GB2312" w:hAnsi="仿宋"/>
          <w:szCs w:val="28"/>
        </w:rPr>
        <w:t>弘扬</w:t>
      </w:r>
      <w:proofErr w:type="gramStart"/>
      <w:r>
        <w:rPr>
          <w:rFonts w:ascii="仿宋_GB2312" w:hAnsi="仿宋"/>
          <w:szCs w:val="28"/>
        </w:rPr>
        <w:t>践行</w:t>
      </w:r>
      <w:proofErr w:type="gramEnd"/>
      <w:r>
        <w:rPr>
          <w:rFonts w:ascii="仿宋_GB2312" w:hAnsi="仿宋" w:hint="eastAsia"/>
          <w:szCs w:val="28"/>
        </w:rPr>
        <w:t>社会主义核心价值观，</w:t>
      </w:r>
      <w:r>
        <w:rPr>
          <w:rFonts w:ascii="仿宋_GB2312" w:hAnsi="仿宋" w:cs="Times New Roman" w:hint="eastAsia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 w14:paraId="43DEDD33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ascii="仿宋_GB2312" w:hAnsi="仿宋" w:cs="Times New Roman" w:hint="eastAsia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ascii="仿宋_GB2312" w:hAnsi="仿宋" w:cs="Times New Roman" w:hint="eastAsia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ascii="仿宋_GB2312" w:hAnsi="仿宋" w:cs="Times New Roman" w:hint="eastAsia"/>
          <w:color w:val="000000"/>
          <w:szCs w:val="28"/>
        </w:rPr>
        <w:t>，关心国家大事，关注时事，政治热情饱满，甘于奉献，乐于助人，积极参加社会主义精神文明建设，品德高尚，具有高度的社会责任意识和服务意识。（5分）</w:t>
      </w:r>
    </w:p>
    <w:p w14:paraId="57D8B648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3.集体主义观念较强，团结奋进，是非观念明确，敢于同各种不良行为作斗争，树立健康文明新风尚，诚实守信，遵纪守法，</w:t>
      </w:r>
      <w:r>
        <w:rPr>
          <w:rFonts w:ascii="仿宋_GB2312" w:hAnsi="仿宋" w:cs="Times New Roman" w:hint="eastAsia"/>
          <w:szCs w:val="28"/>
        </w:rPr>
        <w:t>学生意识、公民意识强。（5分）</w:t>
      </w:r>
    </w:p>
    <w:p w14:paraId="2FD5D04F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 w14:paraId="38A52C9C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二、学习情况（25分）</w:t>
      </w:r>
    </w:p>
    <w:p w14:paraId="33AD2235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1.热爱本专业，认真学习专业知识，基础专业知识牢固，提高专业理论水平和实践动手能力，知识构成全面，综合素质较高。（10分）</w:t>
      </w:r>
    </w:p>
    <w:p w14:paraId="14061450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2.学习目的明确，积极主动学习，树立终身学习的观念，学习团的各项业务知识。（5分）</w:t>
      </w:r>
    </w:p>
    <w:p w14:paraId="4845F85C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3.视野开阔，具有创新思维，勇于创新，善于创造。（5分）</w:t>
      </w:r>
    </w:p>
    <w:p w14:paraId="3F55BD36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4.学习态度端正，成绩优良，</w:t>
      </w:r>
      <w:proofErr w:type="gramStart"/>
      <w:r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Cs w:val="28"/>
        </w:rPr>
        <w:t>3.1以上（即加权平均成绩80分以上），完成本学年规定学分且本学年单科成绩无不及格者。（5分）</w:t>
      </w:r>
    </w:p>
    <w:p w14:paraId="574887A6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三、创新创业（30分）</w:t>
      </w:r>
    </w:p>
    <w:p w14:paraId="1488CCA4" w14:textId="77777777" w:rsidR="00D20BD3" w:rsidRDefault="00000000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>
        <w:rPr>
          <w:rFonts w:ascii="仿宋_GB2312" w:hAnsi="仿宋" w:cs="宋体" w:hint="eastAsia"/>
          <w:color w:val="000000"/>
          <w:kern w:val="56"/>
          <w:szCs w:val="28"/>
        </w:rPr>
        <w:t>1.积极参与志愿服务及大学生社会实践活动，主动积极参加专业实践、专业竞赛等活动，具有良好的社交礼仪、工作能力，实践工作中表现突出。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F1F612E" w14:textId="77777777" w:rsidR="00D20BD3" w:rsidRDefault="00000000">
      <w:pPr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</w:t>
      </w:r>
      <w:r>
        <w:rPr>
          <w:rFonts w:hint="eastAsia"/>
        </w:rPr>
        <w:t>在专业实践、创新创业、社会实践方面有优秀成绩且表现良好，获得奖项或拥有相关证明。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1E004FD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3.在学习工作中，工作态度端正，热爱工作、甘于奉献，主动提出合理建议，为调动工作积极性、推动工作完成建言献策，行动积极，表现优异。（10分）</w:t>
      </w:r>
    </w:p>
    <w:p w14:paraId="1A2C519A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四、生活作风（20分）</w:t>
      </w:r>
    </w:p>
    <w:p w14:paraId="314345CE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1.谦虚礼貌、待人友善，与同学们和谐相处，甘于奉献、乐于助人，在同学中威信较高。（5分）</w:t>
      </w:r>
    </w:p>
    <w:p w14:paraId="7CD9C6E6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49B0684E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14:paraId="0F9E50D4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4.有良好的卫生习惯，保持寝室卫生良好，自觉爱护校园环境，自觉履行保护环境的义务。（5分）</w:t>
      </w:r>
    </w:p>
    <w:p w14:paraId="478F9C59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五、其他</w:t>
      </w:r>
    </w:p>
    <w:p w14:paraId="6B6DD92C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70315AD4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30765BF2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47B2202A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1788CF84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六、附则</w:t>
      </w:r>
    </w:p>
    <w:p w14:paraId="768DAFC6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349D414E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2.参评人上交申报材料需附个人成绩单，院团委将对参评人成绩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进行抽查。</w:t>
      </w:r>
    </w:p>
    <w:p w14:paraId="0FDF2947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ascii="仿宋_GB2312" w:hAnsi="仿宋" w:cs="Times New Roman" w:hint="eastAsia"/>
          <w:color w:val="000000"/>
          <w:szCs w:val="28"/>
        </w:rPr>
        <w:t>新闻与文化传播学院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ascii="仿宋_GB2312" w:hAnsi="仿宋" w:cs="Times New Roman" w:hint="eastAsia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 w14:paraId="7F3F3765" w14:textId="77777777" w:rsidR="00D20BD3" w:rsidRDefault="00D20BD3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373D1D25" w14:textId="77777777" w:rsidR="00D20BD3" w:rsidRDefault="00D20BD3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3E93ED3B" w14:textId="77777777" w:rsidR="00D20BD3" w:rsidRDefault="00000000">
      <w:pPr>
        <w:widowControl w:val="0"/>
        <w:tabs>
          <w:tab w:val="left" w:pos="399"/>
        </w:tabs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共青团中南财经政法大学</w:t>
      </w:r>
    </w:p>
    <w:p w14:paraId="4C00D3A3" w14:textId="77777777" w:rsidR="00D20BD3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新闻与文化传播学院委员会</w:t>
      </w:r>
    </w:p>
    <w:p w14:paraId="56C400EF" w14:textId="7465F694" w:rsidR="00D20BD3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202</w:t>
      </w:r>
      <w:r w:rsidR="0053039B">
        <w:rPr>
          <w:rFonts w:ascii="仿宋_GB2312" w:hAnsi="仿宋" w:cs="Times New Roman" w:hint="eastAsia"/>
          <w:color w:val="000000"/>
          <w:szCs w:val="28"/>
        </w:rPr>
        <w:t>4</w:t>
      </w:r>
      <w:r>
        <w:rPr>
          <w:rFonts w:ascii="仿宋_GB2312" w:hAnsi="仿宋" w:cs="Times New Roman" w:hint="eastAsia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</w:t>
      </w:r>
      <w:r w:rsidR="00942CF5">
        <w:rPr>
          <w:rFonts w:ascii="仿宋_GB2312" w:hAnsi="仿宋" w:cs="Times New Roman"/>
          <w:color w:val="000000"/>
          <w:szCs w:val="28"/>
        </w:rPr>
        <w:t>1</w:t>
      </w:r>
      <w:r w:rsidR="0053039B">
        <w:rPr>
          <w:rFonts w:ascii="仿宋_GB2312" w:hAnsi="仿宋" w:cs="Times New Roman" w:hint="eastAsia"/>
          <w:color w:val="000000"/>
          <w:szCs w:val="28"/>
        </w:rPr>
        <w:t>9</w:t>
      </w:r>
      <w:r>
        <w:rPr>
          <w:rFonts w:ascii="仿宋_GB2312" w:hAnsi="仿宋" w:cs="Times New Roman"/>
          <w:color w:val="000000"/>
          <w:szCs w:val="28"/>
        </w:rPr>
        <w:t>日</w:t>
      </w:r>
    </w:p>
    <w:p w14:paraId="3864C02B" w14:textId="77777777" w:rsidR="00D20BD3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“创新实践先进个人”申报表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D20BD3" w14:paraId="10992952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0C2D0851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36A4C4F9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254B1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33BF7C6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13CE89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6E73F2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06F804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D20BD3" w14:paraId="4243071D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5ED2D62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596D715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A165F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08D2061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7C401A6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53AE5DC8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2074C7D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3B244B7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6F05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1043CAD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13CA51BC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52EF2AD1" w14:textId="77777777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63509C3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686E78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6C897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EE39F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5BC41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7DCAB8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8D6C92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0FBD3344" w14:textId="77777777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C4A6B5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0E05CE0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669C8E85" w14:textId="77777777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686479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71A6DBE7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294F2674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5C82FB9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27FACCB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5B8B46F0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2D5E9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91EAC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4E8585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91D4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582C2D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7959F8" w14:textId="77777777" w:rsidR="00D20BD3" w:rsidRDefault="00000000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7E7D4AD8" w14:textId="77777777" w:rsidR="00D20BD3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7AD32D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3A83103B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11289E3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40BD3A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1A84C44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08279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873C2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BF1248E" w14:textId="77777777" w:rsidR="00D20BD3" w:rsidRDefault="00000000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5D1415FE" w14:textId="77777777" w:rsidR="00D20BD3" w:rsidRDefault="00000000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D20BD3" w14:paraId="1EA55AC8" w14:textId="77777777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F14735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6E9A719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6051157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76FBC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489876B5" w14:textId="77777777" w:rsidR="00D20BD3" w:rsidRDefault="00000000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1C0EE59B" w14:textId="7F113048" w:rsidR="00D20BD3" w:rsidRDefault="00000000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53039B">
        <w:rPr>
          <w:rFonts w:ascii="仿宋_GB2312" w:hint="eastAsia"/>
          <w:sz w:val="21"/>
          <w:szCs w:val="21"/>
        </w:rPr>
        <w:t>四</w:t>
      </w:r>
      <w:r>
        <w:rPr>
          <w:rFonts w:ascii="仿宋_GB2312" w:hint="eastAsia"/>
          <w:sz w:val="21"/>
          <w:szCs w:val="21"/>
        </w:rPr>
        <w:t>年制</w:t>
      </w:r>
    </w:p>
    <w:sectPr w:rsidR="00D2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BD1A" w14:textId="77777777" w:rsidR="005164CE" w:rsidRDefault="005164CE">
      <w:pPr>
        <w:spacing w:line="240" w:lineRule="auto"/>
        <w:ind w:firstLine="560"/>
      </w:pPr>
      <w:r>
        <w:separator/>
      </w:r>
    </w:p>
  </w:endnote>
  <w:endnote w:type="continuationSeparator" w:id="0">
    <w:p w14:paraId="11809FEC" w14:textId="77777777" w:rsidR="005164CE" w:rsidRDefault="005164C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464" w14:textId="77777777" w:rsidR="00D20BD3" w:rsidRDefault="00D20BD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7A2" w14:textId="77777777" w:rsidR="00D20BD3" w:rsidRDefault="00D20BD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FCF" w14:textId="77777777" w:rsidR="00D20BD3" w:rsidRDefault="00D20BD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4EA" w14:textId="77777777" w:rsidR="005164CE" w:rsidRDefault="005164CE">
      <w:pPr>
        <w:spacing w:line="240" w:lineRule="auto"/>
        <w:ind w:firstLine="560"/>
      </w:pPr>
      <w:r>
        <w:separator/>
      </w:r>
    </w:p>
  </w:footnote>
  <w:footnote w:type="continuationSeparator" w:id="0">
    <w:p w14:paraId="64BD1468" w14:textId="77777777" w:rsidR="005164CE" w:rsidRDefault="005164C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7314" w14:textId="77777777" w:rsidR="00D20BD3" w:rsidRDefault="00D20BD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4A0C" w14:textId="77777777" w:rsidR="00D20BD3" w:rsidRDefault="00D20BD3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E6C" w14:textId="77777777" w:rsidR="00D20BD3" w:rsidRDefault="00D20BD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3"/>
    <w:rsid w:val="005164CE"/>
    <w:rsid w:val="0053039B"/>
    <w:rsid w:val="007475F2"/>
    <w:rsid w:val="00942CF5"/>
    <w:rsid w:val="00CA25D2"/>
    <w:rsid w:val="00D20BD3"/>
    <w:rsid w:val="00F27FFB"/>
    <w:rsid w:val="22A74867"/>
    <w:rsid w:val="77D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23A9"/>
  <w15:docId w15:val="{F80AEE58-D3D8-446E-B18E-CD8F0AD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武天淇</dc:creator>
  <cp:lastModifiedBy>欣心~ 宝贝</cp:lastModifiedBy>
  <cp:revision>2</cp:revision>
  <dcterms:created xsi:type="dcterms:W3CDTF">2024-03-18T20:38:00Z</dcterms:created>
  <dcterms:modified xsi:type="dcterms:W3CDTF">2024-03-18T20:38:00Z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05A6EA25D55339E0C83F41622DD0891B</vt:lpwstr>
  </property>
</Properties>
</file>